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0E5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  <w:t>Прочитайте текст и выполните задания 1–3.</w:t>
      </w:r>
    </w:p>
    <w:p w14:paraId="4875AC86" w14:textId="77777777" w:rsidR="007904EA" w:rsidRDefault="00E93B17">
      <w:pPr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1 вариант</w:t>
      </w:r>
    </w:p>
    <w:p w14:paraId="656866FF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Гравитация считается синонимом притяжения. Но в </w:t>
      </w:r>
      <w:r>
        <w:rPr>
          <w:rFonts w:ascii="Times New Roman" w:eastAsia="Times New Roman" w:hAnsi="Times New Roman" w:cs="Times New Roman"/>
          <w:b/>
          <w:color w:val="303030"/>
          <w:sz w:val="19"/>
          <w:u w:val="single"/>
          <w:shd w:val="clear" w:color="auto" w:fill="FFFFFF"/>
        </w:rPr>
        <w:t>последние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годы обнаружен удивительный теоретический феномен: по Ньютону, столкновение и слияние двух чёрных дыр разной массы должно приводить к образованию итоговой дыры, покоящейся в центре масс. Расчёты по теории Эйнштейна дали &lt;…&gt; результат: финальная дыра получ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ает толчок в сторону меньшей из дыр и улетает из центра масс. Если масса </w:t>
      </w:r>
      <w:r>
        <w:rPr>
          <w:rFonts w:ascii="Times New Roman" w:eastAsia="Times New Roman" w:hAnsi="Times New Roman" w:cs="Times New Roman"/>
          <w:b/>
          <w:color w:val="303030"/>
          <w:sz w:val="19"/>
          <w:u w:val="single"/>
          <w:shd w:val="clear" w:color="auto" w:fill="FFFFFF"/>
        </w:rPr>
        <w:t>крупной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дыры в пять раз больше, чем у маленькой дыры, то скорость такой «отдачи» для невращающихся дыр достигает 175 км/с.</w:t>
      </w:r>
    </w:p>
    <w:p w14:paraId="7144281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Что вызвало эту отдачу? Воронка гравитационного потенци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ала вокруг массивной дыры и небольшая яма вокруг лёгкой дыры сливаются в несимметричную воронку, которая не успевает выровнять свои склоны из-за конечной скорости распространения гравитационного </w:t>
      </w:r>
      <w:r>
        <w:rPr>
          <w:rFonts w:ascii="Times New Roman" w:eastAsia="Times New Roman" w:hAnsi="Times New Roman" w:cs="Times New Roman"/>
          <w:b/>
          <w:color w:val="303030"/>
          <w:sz w:val="19"/>
          <w:u w:val="single"/>
          <w:shd w:val="clear" w:color="auto" w:fill="FFFFFF"/>
        </w:rPr>
        <w:t>поля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. Эта асимметрия суммарного потенциала и </w:t>
      </w:r>
      <w:r>
        <w:rPr>
          <w:rFonts w:ascii="Times New Roman" w:eastAsia="Times New Roman" w:hAnsi="Times New Roman" w:cs="Times New Roman"/>
          <w:b/>
          <w:color w:val="303030"/>
          <w:sz w:val="19"/>
          <w:u w:val="single"/>
          <w:shd w:val="clear" w:color="auto" w:fill="FFFFFF"/>
        </w:rPr>
        <w:t>сообщает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чёрной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дыре значительный импульс. Можно считать, что итоговая дыра оказалась не в минимуме, а на склоне воронки потенциала, по которому она и покатилась в сторону дна, ускоряясь искривлённым пространством-временем, – ведь в рассматриваемой системе нет никаких дру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гих </w:t>
      </w:r>
      <w:r>
        <w:rPr>
          <w:rFonts w:ascii="Times New Roman" w:eastAsia="Times New Roman" w:hAnsi="Times New Roman" w:cs="Times New Roman"/>
          <w:b/>
          <w:color w:val="303030"/>
          <w:sz w:val="19"/>
          <w:u w:val="single"/>
          <w:shd w:val="clear" w:color="auto" w:fill="FFFFFF"/>
        </w:rPr>
        <w:t>сил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.</w:t>
      </w:r>
    </w:p>
    <w:p w14:paraId="5EC1EF7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Этот эффект отдачи не имеет аналогов в гравитации Ньютона, где потенциал перестраивается мгновенно. Отдачей сливающихся дыр объясняют вылет чёрных дыр из галактик, но значимость этого эффекта гораздо глубже. (По материалам журнала «Наука и жи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знь»)</w:t>
      </w:r>
    </w:p>
    <w:p w14:paraId="510B7ED1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410CFDA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1. Самостоятельно подберите определительное местоимение, которое должно стоять на месте пропуска в первом (1) абзаце текста. Запишите это местоимение.</w:t>
      </w:r>
    </w:p>
    <w:p w14:paraId="2A6CC950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2A73D862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2. В тексте выделено пять слов. Укажите варианты ответов, в которых лексическое значение выделенн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ого слова соответствует его значению в данном тексте.</w:t>
      </w:r>
    </w:p>
    <w:p w14:paraId="3940E4AB" w14:textId="77777777" w:rsidR="007904EA" w:rsidRDefault="00E93B17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1) ПОСЛЕДНИЙ. окончательный, бесповоротный. Это моё последнее слово. Последнее решение.</w:t>
      </w:r>
    </w:p>
    <w:p w14:paraId="09914F63" w14:textId="77777777" w:rsidR="007904EA" w:rsidRDefault="00E93B17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2) КРУПНЫЙ. Сильный по своему влиянию, значению. К. общественный деятель. К. писатель, учёный.</w:t>
      </w:r>
    </w:p>
    <w:p w14:paraId="269F4595" w14:textId="77777777" w:rsidR="007904EA" w:rsidRDefault="00E93B17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3) ПОЛЕ. Пространст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во, в пределах которого проявляется действие какихнибудь сил (спец.). Магнитное п. Силовое п.</w:t>
      </w:r>
    </w:p>
    <w:p w14:paraId="473D3CF2" w14:textId="77777777" w:rsidR="007904EA" w:rsidRDefault="00E93B17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4)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СООБЩАТЬ. кому что, о ком (чём). Уведомить, известить, довести до чьего-н. сведения. С. о прибытии поезда.</w:t>
      </w:r>
    </w:p>
    <w:p w14:paraId="1357E543" w14:textId="77777777" w:rsidR="007904EA" w:rsidRDefault="00E93B17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5) СИЛА. Величина, являющаяся мерой механического взаимодействия тел, вызывающего их ускорение или деформацию; характеристика интенсивности физически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х процессов (спец.). Единица силы. Центробежная с. С. тяжести. С. тока. С. света.</w:t>
      </w:r>
    </w:p>
    <w:p w14:paraId="2E02EA8C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40ECC0F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3. Укажите варианты ответов, в которых даны верные характеристики фрагмента текста. </w:t>
      </w:r>
    </w:p>
    <w:p w14:paraId="55B3C83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1) Синтаксис текста характерен для письменной речи: в нём преобладают сложные предложени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я, присутствуют цепочки слов в форме родительного падежа (из-за… скорости распространения… поля; на склоне воронки потенциала).</w:t>
      </w:r>
    </w:p>
    <w:p w14:paraId="6D14521F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 2) Отсутствие языковых средств, имеющих узкую сферу распространения (терминов,  </w:t>
      </w:r>
    </w:p>
    <w:p w14:paraId="3F9F6A4B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иноязычных слов, профессионализм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ов), указывает на то, что текст адресован широкой </w:t>
      </w:r>
    </w:p>
    <w:p w14:paraId="61BDA2F9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аудитории читателей.</w:t>
      </w:r>
    </w:p>
    <w:p w14:paraId="43222198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3) Ответ на риторический вопрос, заданный в начале второго (2) абзаца текста, содержится в первом (1) абзаце.</w:t>
      </w:r>
    </w:p>
    <w:p w14:paraId="0F6F96B8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4) Автор для обозначения своей позиции или позиции коллег прибегает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к безличным предложениям (считается, можно считать) и неопределённо-личным предложениям (отдачей… объясняют вылет).</w:t>
      </w:r>
    </w:p>
    <w:p w14:paraId="46F5C3CB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5) Использование эпитетов («удивительный феномен», «значительный импульс») и метафор (воронка потенциала, вылет дыр из галактик) говорит о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принадлежности текста к официально-деловому стилю речи.</w:t>
      </w:r>
    </w:p>
    <w:p w14:paraId="5D65305D" w14:textId="77777777" w:rsidR="007904EA" w:rsidRDefault="007904EA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0DFD5606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4. Укажите варианты ответов, в которых верно выделена буква, обозначающая ударный гласный звук. Запишите номера ответов.</w:t>
      </w:r>
    </w:p>
    <w:p w14:paraId="4AD9EFC8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1)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прибЫв    2) рвалА    3) сосредотОчение    4) нОгтей    5) подЕленный</w:t>
      </w:r>
    </w:p>
    <w:p w14:paraId="25D0B010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51FF189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5.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 </w:t>
      </w:r>
    </w:p>
    <w:p w14:paraId="425E932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Первое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УПОМИНАНИЕ о новгородской иконе мы встречаем в IV Новгородской летописи.</w:t>
      </w:r>
    </w:p>
    <w:p w14:paraId="4140DBA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Густой и тёплый дух деревни, ИСХОДЯЩИЙ от сарая, здесь слабел; луг за забором дышал предутренней холодной сыростью. </w:t>
      </w:r>
    </w:p>
    <w:p w14:paraId="7038236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В прижизненное издание не вошла повесть «Я помню», поскольку изда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тельство ОТГРАНИЧИЛО объём книги.</w:t>
      </w:r>
    </w:p>
    <w:p w14:paraId="34B3496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Впечатление от знакомства с доктором у меня осталось ДВОЙСТВЕННОЕ и какое-то тревожное. </w:t>
      </w:r>
    </w:p>
    <w:p w14:paraId="5D13378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Он бросил ПУГЛИВЫЙ взгляд на отца и, резко повернувшись, вышел из гостиной.</w:t>
      </w:r>
    </w:p>
    <w:p w14:paraId="45450FDA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057DFCAF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6. Отредактируйте предложение: исправьте лексическую ош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ибку, исключив лишнее слово. </w:t>
      </w:r>
    </w:p>
    <w:p w14:paraId="4D537AE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В глубине души он разделял распространённое ошибочное заблуждение, что настоящее открытие делается обязательно в тиши научной лаборатории, а не за чашкой кофе.</w:t>
      </w:r>
    </w:p>
    <w:p w14:paraId="169F962A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0350885A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7. В одном из выделенных ниже слов допущена ошибка в образовании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формы слова. </w:t>
      </w:r>
    </w:p>
    <w:p w14:paraId="438B95E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на ширине ПЛЕЧ    более ЗВОНКО   ПРОМОКНУВШИЙ под дождём  говорить с НИМИ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br/>
        <w:t>у ПЯТИСОТ учеников</w:t>
      </w:r>
    </w:p>
    <w:p w14:paraId="5D036589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665B31B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lastRenderedPageBreak/>
        <w:t xml:space="preserve">8. Установите соответствие между грамматическими ошибками и предложениями, в которых они допущены: </w:t>
      </w:r>
    </w:p>
    <w:p w14:paraId="538EA6A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ГРАММАТИЧЕСКИЕ ОШИБКИ</w:t>
      </w:r>
    </w:p>
    <w:p w14:paraId="229CFDF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А) нарушение в построении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предложения с причастным оборотом</w:t>
      </w:r>
    </w:p>
    <w:p w14:paraId="7BC87CC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Б) ошибка в построении предложения с однородными членами</w:t>
      </w:r>
    </w:p>
    <w:p w14:paraId="5568663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В) нарушение связи между подлежащим и сказуемым</w:t>
      </w:r>
    </w:p>
    <w:p w14:paraId="212535C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Г) нарушение в построении предложения с несогласованным приложением</w:t>
      </w:r>
    </w:p>
    <w:p w14:paraId="2B8BD95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Д) ошибка в построении сложного предложения</w:t>
      </w:r>
    </w:p>
    <w:p w14:paraId="2F1CFF1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  <w:t>ПРЕДЛ</w:t>
      </w:r>
      <w:r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  <w:t>ОЖЕНИЯ</w:t>
      </w:r>
    </w:p>
    <w:p w14:paraId="06723F0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1) Эти аналогии могут быть подкреплены не только историческими фактами, а также личным опытом старшего поколения россиян.</w:t>
      </w:r>
    </w:p>
    <w:p w14:paraId="67E932E1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2)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В 1905 году уже в Севастополе он возглавил восстание матросов на крейсере «Очакове», объявив себя командующим Черноморским флотом.</w:t>
      </w:r>
    </w:p>
    <w:p w14:paraId="7851D02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3) Когда садится за море ласковое солнце, стихают звуки музыки и всплески голосов на улицах города, в благоухающих его садах,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на старых виллах, на опустевших пляжах оживают воспоминания.</w:t>
      </w:r>
    </w:p>
    <w:p w14:paraId="75AC6ADF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4) Речка Ветьма причудливо петляет среди зелёных полей, среди лугов, искрящимся под нежным утренним солнцем.</w:t>
      </w:r>
    </w:p>
    <w:p w14:paraId="728CD815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5) Улицы имеют названия, дома –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номера, но вся беда в том, что местное население не знают названия улиц, поэтому нам долго пришлось блуждать в поисках нужного дома.</w:t>
      </w:r>
    </w:p>
    <w:p w14:paraId="204A8D3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6) По разработанной в НИИ технологии возможна модификация как новых, так и отработавших свой срок катализаторов.</w:t>
      </w:r>
    </w:p>
    <w:p w14:paraId="6717A2D5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7) У сорто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в вереска диапазон окраски цветков изменяется от светло- розового через все оттенки сиреневого, лилового, малинового до тёмно-пурпурного и свекольно</w:t>
      </w:r>
    </w:p>
    <w:p w14:paraId="10CEC642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коричневого.</w:t>
      </w:r>
    </w:p>
    <w:p w14:paraId="679895A2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8) Оказавшись в одиночестве, я подумал то, что это плохое предзнаменование.</w:t>
      </w:r>
    </w:p>
    <w:p w14:paraId="63B168E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9) Он ценил мемуар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ы Зинаиды Гиппиус «Живые лица», считая их «более человечными», чем воспоминания Ходасевича.</w:t>
      </w:r>
    </w:p>
    <w:p w14:paraId="28115156" w14:textId="77777777" w:rsidR="007904EA" w:rsidRDefault="00E93B17">
      <w:pPr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2 вариант </w:t>
      </w:r>
    </w:p>
    <w:p w14:paraId="3B6A22AA" w14:textId="77777777" w:rsidR="007904EA" w:rsidRDefault="00E93B17">
      <w:pPr>
        <w:spacing w:after="0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Прочитайте текст и выполните задания 1–3.  </w:t>
      </w:r>
    </w:p>
    <w:p w14:paraId="71C0A61A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Как и всё в Сибири – человек, земля, климат, – сибирская </w:t>
      </w:r>
      <w:r>
        <w:rPr>
          <w:rFonts w:ascii="Times New Roman" w:eastAsia="Times New Roman" w:hAnsi="Times New Roman" w:cs="Times New Roman"/>
          <w:b/>
          <w:sz w:val="19"/>
          <w:u w:val="single"/>
        </w:rPr>
        <w:t>природа</w:t>
      </w:r>
      <w:r>
        <w:rPr>
          <w:rFonts w:ascii="Times New Roman" w:eastAsia="Times New Roman" w:hAnsi="Times New Roman" w:cs="Times New Roman"/>
          <w:sz w:val="19"/>
        </w:rPr>
        <w:t xml:space="preserve"> не может быть всюду на одно лицо. Представьте только расстояния, о которых пришлось бы говорить, чтобы выразить их общим понятием. И &lt;…&gt; зимой всё в ней из конца в конец оцепеневает в одной тяжёлой недоступной думе.</w:t>
      </w:r>
    </w:p>
    <w:p w14:paraId="06B12531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  Оголённо и стыло лежат белые равни</w:t>
      </w:r>
      <w:r>
        <w:rPr>
          <w:rFonts w:ascii="Times New Roman" w:eastAsia="Times New Roman" w:hAnsi="Times New Roman" w:cs="Times New Roman"/>
          <w:sz w:val="19"/>
        </w:rPr>
        <w:t>ны, успокоенно, как оставленные пограничные преграды, выступают из снегов и склоняются под снегами горы, дремлет в набрякшем морозном узоре тайга, закрываются льдом озёра и реки. Всё обращено внутрь себя, всё заворожено одной исполинской охранной силой.</w:t>
      </w:r>
    </w:p>
    <w:p w14:paraId="54EC7216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</w:t>
      </w:r>
      <w:r>
        <w:rPr>
          <w:rFonts w:ascii="Times New Roman" w:eastAsia="Times New Roman" w:hAnsi="Times New Roman" w:cs="Times New Roman"/>
          <w:sz w:val="19"/>
        </w:rPr>
        <w:t xml:space="preserve">   В эту пору хорошо понимаешь, откуда в прошлом могли возникнуть </w:t>
      </w:r>
      <w:r>
        <w:rPr>
          <w:rFonts w:ascii="Times New Roman" w:eastAsia="Times New Roman" w:hAnsi="Times New Roman" w:cs="Times New Roman"/>
          <w:b/>
          <w:sz w:val="19"/>
          <w:u w:val="single"/>
        </w:rPr>
        <w:t>легенды</w:t>
      </w:r>
      <w:r>
        <w:rPr>
          <w:rFonts w:ascii="Times New Roman" w:eastAsia="Times New Roman" w:hAnsi="Times New Roman" w:cs="Times New Roman"/>
          <w:sz w:val="19"/>
        </w:rPr>
        <w:t xml:space="preserve"> не только о засыпающих на зиму людях, но и о замерзающих в воздухе, не долетевших до слуха словах, которые с весенним теплом способны оттаивать и </w:t>
      </w:r>
      <w:r>
        <w:rPr>
          <w:rFonts w:ascii="Times New Roman" w:eastAsia="Times New Roman" w:hAnsi="Times New Roman" w:cs="Times New Roman"/>
          <w:b/>
          <w:sz w:val="19"/>
          <w:u w:val="single"/>
        </w:rPr>
        <w:t>звучать</w:t>
      </w:r>
      <w:r>
        <w:rPr>
          <w:rFonts w:ascii="Times New Roman" w:eastAsia="Times New Roman" w:hAnsi="Times New Roman" w:cs="Times New Roman"/>
          <w:sz w:val="19"/>
        </w:rPr>
        <w:t xml:space="preserve"> сами по себе, вдали от сказа</w:t>
      </w:r>
      <w:r>
        <w:rPr>
          <w:rFonts w:ascii="Times New Roman" w:eastAsia="Times New Roman" w:hAnsi="Times New Roman" w:cs="Times New Roman"/>
          <w:sz w:val="19"/>
        </w:rPr>
        <w:t xml:space="preserve">вшего их человека. В Сибири легко поддаться такому настроению. Весна у нас – это ещё не весна, как её принято всюду понимать, а добрых два месяца только раскачивание зимы: тепло – мороз, тепло – мороз, пока не свернёт наконец на устойчивое </w:t>
      </w:r>
      <w:r>
        <w:rPr>
          <w:rFonts w:ascii="Times New Roman" w:eastAsia="Times New Roman" w:hAnsi="Times New Roman" w:cs="Times New Roman"/>
          <w:b/>
          <w:sz w:val="19"/>
          <w:u w:val="single"/>
        </w:rPr>
        <w:t>тепло.</w:t>
      </w:r>
    </w:p>
    <w:p w14:paraId="0DE1930E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 И тог</w:t>
      </w:r>
      <w:r>
        <w:rPr>
          <w:rFonts w:ascii="Times New Roman" w:eastAsia="Times New Roman" w:hAnsi="Times New Roman" w:cs="Times New Roman"/>
          <w:sz w:val="19"/>
        </w:rPr>
        <w:t>да торопится оттаять и расцвести, распуститься и зазеленеть всё вокруг наперегонки. В северных широтах это похоже на выстреливание лета: ещё вчера было разорно и голо, ещё только приготовлялось к переменам, а сегодня уже завыглядывало отовсюду дружной всхо</w:t>
      </w:r>
      <w:r>
        <w:rPr>
          <w:rFonts w:ascii="Times New Roman" w:eastAsia="Times New Roman" w:hAnsi="Times New Roman" w:cs="Times New Roman"/>
          <w:sz w:val="19"/>
        </w:rPr>
        <w:t>жестью, завтра – загорится полным летним заревом. И заполыхает красотой яркой и отчаянной, неспособной на оглядку: как медлительна зима, так торопливо лето. Только-только</w:t>
      </w:r>
      <w:r>
        <w:rPr>
          <w:rFonts w:ascii="Times New Roman" w:eastAsia="Times New Roman" w:hAnsi="Times New Roman" w:cs="Times New Roman"/>
          <w:b/>
          <w:sz w:val="19"/>
          <w:u w:val="single"/>
        </w:rPr>
        <w:t xml:space="preserve"> начало</w:t>
      </w:r>
      <w:r>
        <w:rPr>
          <w:rFonts w:ascii="Times New Roman" w:eastAsia="Times New Roman" w:hAnsi="Times New Roman" w:cs="Times New Roman"/>
          <w:sz w:val="19"/>
        </w:rPr>
        <w:t xml:space="preserve"> августа, а уж оно на свороте, и заходит в него по-свойски, как домой к себе, о</w:t>
      </w:r>
      <w:r>
        <w:rPr>
          <w:rFonts w:ascii="Times New Roman" w:eastAsia="Times New Roman" w:hAnsi="Times New Roman" w:cs="Times New Roman"/>
          <w:sz w:val="19"/>
        </w:rPr>
        <w:t>сень. С тем и живёт лето: с одной стороны поджимает холодная весна, с другой – осень. (По В.Г. Распутину)</w:t>
      </w:r>
    </w:p>
    <w:p w14:paraId="21D34A7E" w14:textId="77777777" w:rsidR="007904EA" w:rsidRDefault="007904EA">
      <w:pPr>
        <w:spacing w:after="0"/>
        <w:rPr>
          <w:rFonts w:ascii="Times New Roman" w:eastAsia="Times New Roman" w:hAnsi="Times New Roman" w:cs="Times New Roman"/>
          <w:sz w:val="19"/>
        </w:rPr>
      </w:pPr>
    </w:p>
    <w:p w14:paraId="41DD8569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1. Самостоятельно подберите ограничительно-выделительную частицу, которая должна стоять на месте пропуска в первом (1) абзаце текста. Запишите эту ча</w:t>
      </w:r>
      <w:r>
        <w:rPr>
          <w:rFonts w:ascii="Times New Roman" w:eastAsia="Times New Roman" w:hAnsi="Times New Roman" w:cs="Times New Roman"/>
          <w:sz w:val="19"/>
        </w:rPr>
        <w:t>стицу.</w:t>
      </w:r>
    </w:p>
    <w:p w14:paraId="6A53EB7A" w14:textId="77777777" w:rsidR="007904EA" w:rsidRDefault="007904EA">
      <w:pPr>
        <w:spacing w:after="0"/>
        <w:rPr>
          <w:rFonts w:ascii="Times New Roman" w:eastAsia="Times New Roman" w:hAnsi="Times New Roman" w:cs="Times New Roman"/>
          <w:sz w:val="19"/>
        </w:rPr>
      </w:pPr>
    </w:p>
    <w:p w14:paraId="307D9B76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2. В тексте выделено пять слов. Укажите варианты ответов, в которых лексическое значение выделенного слова соответствует его значению в данном тексте.</w:t>
      </w:r>
    </w:p>
    <w:p w14:paraId="5DC1C62C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1) ПРИРОДА. перен., чего. Основное свойство, сущность (книжн.). П. социальных отношений. Вирусная</w:t>
      </w:r>
      <w:r>
        <w:rPr>
          <w:rFonts w:ascii="Times New Roman" w:eastAsia="Times New Roman" w:hAnsi="Times New Roman" w:cs="Times New Roman"/>
          <w:sz w:val="19"/>
        </w:rPr>
        <w:t xml:space="preserve"> п. заболевания.</w:t>
      </w:r>
    </w:p>
    <w:p w14:paraId="6DDC6AAF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2) ЛЕГЕНДА. Вымышленные сведения о себе у того, кто выполняет секретное задание (спец.). Л. резидента.</w:t>
      </w:r>
    </w:p>
    <w:p w14:paraId="3BF5C093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3) ЗВУЧАТЬ. Издавать, производить звуки. Струны звучат глухо.</w:t>
      </w:r>
    </w:p>
    <w:p w14:paraId="5DE98AC3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4) ТЕПЛО. перен. Сердечное, доброе отношение, отрадное чувство. Т. дружбы.</w:t>
      </w:r>
      <w:r>
        <w:rPr>
          <w:rFonts w:ascii="Times New Roman" w:eastAsia="Times New Roman" w:hAnsi="Times New Roman" w:cs="Times New Roman"/>
          <w:sz w:val="19"/>
        </w:rPr>
        <w:t xml:space="preserve"> Душевное т. Окружить гостя теплом.</w:t>
      </w:r>
    </w:p>
    <w:p w14:paraId="637D3FFE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5) НАЧАЛО. Первый момент или первые моменты какого-нибудь действия, явления. Н. работы. Н. учебного года.</w:t>
      </w:r>
    </w:p>
    <w:p w14:paraId="570CD55A" w14:textId="77777777" w:rsidR="007904EA" w:rsidRDefault="007904EA">
      <w:pPr>
        <w:spacing w:after="0"/>
        <w:rPr>
          <w:rFonts w:ascii="Times New Roman" w:eastAsia="Times New Roman" w:hAnsi="Times New Roman" w:cs="Times New Roman"/>
          <w:sz w:val="19"/>
        </w:rPr>
      </w:pPr>
    </w:p>
    <w:p w14:paraId="2261D4FC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3. Укажите варианты ответов, в которых даны верные характеристики фрагмента текста. </w:t>
      </w:r>
    </w:p>
    <w:p w14:paraId="1E34819E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1) Для выражения своей позиц</w:t>
      </w:r>
      <w:r>
        <w:rPr>
          <w:rFonts w:ascii="Times New Roman" w:eastAsia="Times New Roman" w:hAnsi="Times New Roman" w:cs="Times New Roman"/>
          <w:sz w:val="19"/>
        </w:rPr>
        <w:t>ии автор не использует формы первого лица единственного числа, заменяя их на обобщённо-личные (понимаешь) и безличные (легко поддаться) конструкции в соответствии с требованиями научного стиля.</w:t>
      </w:r>
    </w:p>
    <w:p w14:paraId="5F5D5B78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lastRenderedPageBreak/>
        <w:t xml:space="preserve">2) Композиция текста определяется противопоставлением частей, </w:t>
      </w:r>
      <w:r>
        <w:rPr>
          <w:rFonts w:ascii="Times New Roman" w:eastAsia="Times New Roman" w:hAnsi="Times New Roman" w:cs="Times New Roman"/>
          <w:sz w:val="19"/>
        </w:rPr>
        <w:t>посвящённых описанию времён года.</w:t>
      </w:r>
    </w:p>
    <w:p w14:paraId="1B8AF8F7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3) Текст адресован массовой аудитории, о чём говорит отказ от узкоспециализированной терминологии и использование общеупотребительной лексики с вкраплениями разговорных слов (наперегонки, по-свойски, поджимает).</w:t>
      </w:r>
    </w:p>
    <w:p w14:paraId="3D7DE490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4) В текст</w:t>
      </w:r>
      <w:r>
        <w:rPr>
          <w:rFonts w:ascii="Times New Roman" w:eastAsia="Times New Roman" w:hAnsi="Times New Roman" w:cs="Times New Roman"/>
          <w:sz w:val="19"/>
        </w:rPr>
        <w:t>е преобладают простые предложения, осложнённые обособленными определениями (неспособной на оглядку) и обстоятельствами (как её принято всюду понимать).</w:t>
      </w:r>
    </w:p>
    <w:p w14:paraId="21B63112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5) Главной климатической особенностью Сибири автор считает суровую, но недолгую зиму, сменяющуюся буйным</w:t>
      </w:r>
      <w:r>
        <w:rPr>
          <w:rFonts w:ascii="Times New Roman" w:eastAsia="Times New Roman" w:hAnsi="Times New Roman" w:cs="Times New Roman"/>
          <w:sz w:val="19"/>
        </w:rPr>
        <w:t xml:space="preserve"> и «торопливым» летом.</w:t>
      </w:r>
    </w:p>
    <w:p w14:paraId="65854153" w14:textId="77777777" w:rsidR="007904EA" w:rsidRDefault="007904EA">
      <w:pPr>
        <w:spacing w:after="0"/>
        <w:rPr>
          <w:rFonts w:ascii="Times New Roman" w:eastAsia="Times New Roman" w:hAnsi="Times New Roman" w:cs="Times New Roman"/>
          <w:sz w:val="19"/>
        </w:rPr>
      </w:pPr>
    </w:p>
    <w:p w14:paraId="4427F96C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4. </w:t>
      </w:r>
      <w:r>
        <w:rPr>
          <w:rFonts w:ascii="Times New Roman" w:eastAsia="Times New Roman" w:hAnsi="Times New Roman" w:cs="Times New Roman"/>
          <w:sz w:val="19"/>
        </w:rPr>
        <w:t>Укажите варианты ответов, в которых верно выделена буква, обозначающая ударный гласный звук. Запишите номера ответов.</w:t>
      </w:r>
    </w:p>
    <w:p w14:paraId="4C989021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1) защЕмит     2) донЕльзя      3) кремЕнь     4) сливОвый      5) низведЁнный</w:t>
      </w:r>
    </w:p>
    <w:p w14:paraId="13DE3169" w14:textId="77777777" w:rsidR="007904EA" w:rsidRDefault="007904EA">
      <w:pPr>
        <w:spacing w:after="0"/>
        <w:rPr>
          <w:rFonts w:ascii="Times New Roman" w:eastAsia="Times New Roman" w:hAnsi="Times New Roman" w:cs="Times New Roman"/>
          <w:sz w:val="19"/>
        </w:rPr>
      </w:pPr>
    </w:p>
    <w:p w14:paraId="4E1A4071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5. В одном из приведённых ниже предложений НЕВЕРНО употреб</w:t>
      </w:r>
      <w:r>
        <w:rPr>
          <w:rFonts w:ascii="Times New Roman" w:eastAsia="Times New Roman" w:hAnsi="Times New Roman" w:cs="Times New Roman"/>
          <w:sz w:val="19"/>
        </w:rPr>
        <w:t xml:space="preserve">лено выделенное слово. Исправьте лексическую ошибку, подобрав к выделенному слову пароним. </w:t>
      </w:r>
    </w:p>
    <w:p w14:paraId="60270AD6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Есть ещё один СКРЫТЫЙ, но обнаруженный в экспериментах механизм влияния зевка на активизацию работы мозга. </w:t>
      </w:r>
    </w:p>
    <w:p w14:paraId="54D7A123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Самый КОМФОРТНЫЙ для краснозобых казарок температурный р</w:t>
      </w:r>
      <w:r>
        <w:rPr>
          <w:rFonts w:ascii="Times New Roman" w:eastAsia="Times New Roman" w:hAnsi="Times New Roman" w:cs="Times New Roman"/>
          <w:sz w:val="19"/>
        </w:rPr>
        <w:t xml:space="preserve">ежим в местах гнездования – около нуля. </w:t>
      </w:r>
    </w:p>
    <w:p w14:paraId="6F4D9D0B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Арахис, или, как его ещё называют, ЗЕМЛИСТЫЙ орех, на самом деле орехом не является. </w:t>
      </w:r>
    </w:p>
    <w:p w14:paraId="0F8EAD54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Вмёрзшие в лёд, словно жертвы глобального похолодания, суда – такой же мощный и ПОНЯТНЫЙ символ, как лермонтовский парус. </w:t>
      </w:r>
    </w:p>
    <w:p w14:paraId="6F9C2C94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И </w:t>
      </w:r>
      <w:r>
        <w:rPr>
          <w:rFonts w:ascii="Times New Roman" w:eastAsia="Times New Roman" w:hAnsi="Times New Roman" w:cs="Times New Roman"/>
          <w:sz w:val="19"/>
        </w:rPr>
        <w:t>при всей скромности и внутренней тишине в фигуре у матушки моей присутствовала неуловимо ЦАРСТВЕННАЯ осанка, что особенно привораживало глаз и изумляло всякого.</w:t>
      </w:r>
    </w:p>
    <w:p w14:paraId="55672B64" w14:textId="77777777" w:rsidR="007904EA" w:rsidRDefault="007904EA">
      <w:pPr>
        <w:spacing w:after="0"/>
        <w:rPr>
          <w:rFonts w:ascii="Times New Roman" w:eastAsia="Times New Roman" w:hAnsi="Times New Roman" w:cs="Times New Roman"/>
          <w:sz w:val="19"/>
        </w:rPr>
      </w:pPr>
    </w:p>
    <w:p w14:paraId="71F87E75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6. Отредактируйте предложение: исправьте лексическую ошибку, заменив неверно употреблённое сло</w:t>
      </w:r>
      <w:r>
        <w:rPr>
          <w:rFonts w:ascii="Times New Roman" w:eastAsia="Times New Roman" w:hAnsi="Times New Roman" w:cs="Times New Roman"/>
          <w:sz w:val="19"/>
        </w:rPr>
        <w:t>во.</w:t>
      </w:r>
    </w:p>
    <w:p w14:paraId="65183441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Целью моей поездки было изучение крупного дельфина – белухи – в естественных условиях, но однажды случился странный случай, который заставил меня заинтересоваться и другим животным, не имевшим прямого отношения к теме моей работы.</w:t>
      </w:r>
    </w:p>
    <w:p w14:paraId="6C99953A" w14:textId="77777777" w:rsidR="007904EA" w:rsidRDefault="007904EA">
      <w:pPr>
        <w:spacing w:after="0"/>
        <w:rPr>
          <w:rFonts w:ascii="Times New Roman" w:eastAsia="Times New Roman" w:hAnsi="Times New Roman" w:cs="Times New Roman"/>
          <w:sz w:val="19"/>
        </w:rPr>
      </w:pPr>
    </w:p>
    <w:p w14:paraId="5AFEB653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7. В одном из выд</w:t>
      </w:r>
      <w:r>
        <w:rPr>
          <w:rFonts w:ascii="Times New Roman" w:eastAsia="Times New Roman" w:hAnsi="Times New Roman" w:cs="Times New Roman"/>
          <w:sz w:val="19"/>
        </w:rPr>
        <w:t>еленных ниже слов допущена ошибка в образовании формы слова. БУХГАЛТЕРЫ       оладьи с ПОВИДЛОМ      более ГЛУБОК</w:t>
      </w:r>
    </w:p>
    <w:p w14:paraId="78A5697D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о ПЯТИСТА словах        ВЫВЕЗИТЕ из города</w:t>
      </w:r>
    </w:p>
    <w:p w14:paraId="7CCCCA5B" w14:textId="77777777" w:rsidR="007904EA" w:rsidRDefault="007904EA">
      <w:pPr>
        <w:spacing w:after="0"/>
        <w:rPr>
          <w:rFonts w:ascii="Times New Roman" w:eastAsia="Times New Roman" w:hAnsi="Times New Roman" w:cs="Times New Roman"/>
          <w:sz w:val="19"/>
        </w:rPr>
      </w:pPr>
    </w:p>
    <w:p w14:paraId="577BFF44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8. Установите соответствие между грамматическими ошибками и предложениями, в которых они допущены: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4AFCB76F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ГРАММАТИЧЕСКИЕ ОШИБКИ</w:t>
      </w:r>
    </w:p>
    <w:p w14:paraId="5C15EE18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А) нарушение в построении предложения с деепричастным оборотом</w:t>
      </w:r>
    </w:p>
    <w:p w14:paraId="505C0794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Б) ошибка в построении предложения с однородными членами</w:t>
      </w:r>
    </w:p>
    <w:p w14:paraId="759B9214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В) нарушение связи между подлежащим и сказуемым</w:t>
      </w:r>
    </w:p>
    <w:p w14:paraId="6C3FF6E2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Г) нарушение в построении предложения с несогласованным приложением</w:t>
      </w:r>
    </w:p>
    <w:p w14:paraId="6CEF3269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Д) неправильное построение предложения с косвенной речью</w:t>
      </w:r>
    </w:p>
    <w:p w14:paraId="2F6DDF28" w14:textId="77777777" w:rsidR="007904EA" w:rsidRDefault="00E93B17">
      <w:pPr>
        <w:spacing w:after="0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ПРЕДЛОЖЕНИЯ</w:t>
      </w:r>
    </w:p>
    <w:p w14:paraId="2516C27F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1) Разговорившись, между ними завязался спор из-за возможного отъезда на море в понедельник.</w:t>
      </w:r>
    </w:p>
    <w:p w14:paraId="7530481E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2) На хатах местных мужико</w:t>
      </w:r>
      <w:r>
        <w:rPr>
          <w:rFonts w:ascii="Times New Roman" w:eastAsia="Times New Roman" w:hAnsi="Times New Roman" w:cs="Times New Roman"/>
          <w:sz w:val="19"/>
        </w:rPr>
        <w:t>в вместо соломы начал появляться шифер, а те, кто богаче, крыл дома железом.</w:t>
      </w:r>
    </w:p>
    <w:p w14:paraId="584B99C3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3) В 1850 году Л.Н. Толстой написал в дневнике, что «я стал более уверен в себе, т. е. перестал конфузиться».</w:t>
      </w:r>
    </w:p>
    <w:p w14:paraId="6756B936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4) Версия академика А.А. Зализняка, принятая научным сообществом, обо</w:t>
      </w:r>
      <w:r>
        <w:rPr>
          <w:rFonts w:ascii="Times New Roman" w:eastAsia="Times New Roman" w:hAnsi="Times New Roman" w:cs="Times New Roman"/>
          <w:sz w:val="19"/>
        </w:rPr>
        <w:t>снована историческими, диалектологическими и акцентологическими фактами, иные версии строятся на догадках, не находящих подтверждения в памятниках и словарях.</w:t>
      </w:r>
    </w:p>
    <w:p w14:paraId="050C31A0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5) </w:t>
      </w:r>
      <w:r>
        <w:rPr>
          <w:rFonts w:ascii="Times New Roman" w:eastAsia="Times New Roman" w:hAnsi="Times New Roman" w:cs="Times New Roman"/>
          <w:sz w:val="19"/>
        </w:rPr>
        <w:t>Он часами слушал, как восхищался и боготворил Николай Анатольевич свою единственную дочь, какой она была талантливой и какая блестящая творческая судьба ей уготована.</w:t>
      </w:r>
    </w:p>
    <w:p w14:paraId="3FD874E8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6) Несмотря на почтенный возраст, рыжий кот проявлял недюжинный темперамент: его глаза пы</w:t>
      </w:r>
      <w:r>
        <w:rPr>
          <w:rFonts w:ascii="Times New Roman" w:eastAsia="Times New Roman" w:hAnsi="Times New Roman" w:cs="Times New Roman"/>
          <w:sz w:val="19"/>
        </w:rPr>
        <w:t>лали опасным огнём и каждый, кто тянул к нему руку, получал украшение в виде параллельных кровоточащих царапин.</w:t>
      </w:r>
    </w:p>
    <w:p w14:paraId="6E09C172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7) Какая-то крупная птица, маша крыльями, тщетно силилась лететь против ветра, но двигалась в обратную сторону, хвостом вперёд.</w:t>
      </w:r>
    </w:p>
    <w:p w14:paraId="074F121A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8) Именно так бу</w:t>
      </w:r>
      <w:r>
        <w:rPr>
          <w:rFonts w:ascii="Times New Roman" w:eastAsia="Times New Roman" w:hAnsi="Times New Roman" w:cs="Times New Roman"/>
          <w:sz w:val="19"/>
        </w:rPr>
        <w:t>дет сказано в «Герое нашего времени»: «Я люблю сомневаться во всём: это расположение ума не мешает решительности</w:t>
      </w:r>
    </w:p>
    <w:p w14:paraId="7F762145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характера…»</w:t>
      </w:r>
    </w:p>
    <w:p w14:paraId="71E74C40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9) Позже, уже при подготовке второго издания книги, Лидия Корнеевна</w:t>
      </w:r>
    </w:p>
    <w:p w14:paraId="51651A93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давала мне читать гранки своей повести «Софья Петровна», присла</w:t>
      </w:r>
      <w:r>
        <w:rPr>
          <w:rFonts w:ascii="Times New Roman" w:eastAsia="Times New Roman" w:hAnsi="Times New Roman" w:cs="Times New Roman"/>
          <w:sz w:val="19"/>
        </w:rPr>
        <w:t>нные</w:t>
      </w:r>
    </w:p>
    <w:p w14:paraId="2EB965D3" w14:textId="77777777" w:rsidR="007904EA" w:rsidRDefault="00E93B17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ей из редакции журнала «Сибирских огней».</w:t>
      </w:r>
    </w:p>
    <w:p w14:paraId="19842320" w14:textId="77777777" w:rsidR="007904EA" w:rsidRDefault="00E93B17">
      <w:pPr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3 вариант</w:t>
      </w:r>
    </w:p>
    <w:p w14:paraId="7D44436F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Прочитайте текст и выполните задания 1–3.</w:t>
      </w:r>
    </w:p>
    <w:p w14:paraId="3EDBFE19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lastRenderedPageBreak/>
        <w:t xml:space="preserve">Значительная часть того, что вам предстоит, будет востребована скукой. Известная под несколькими псевдонимами – тоска, томление, безразличие, хандра, сплин, </w:t>
      </w:r>
      <w:r>
        <w:rPr>
          <w:rFonts w:ascii="Times New Roman" w:eastAsia="Times New Roman" w:hAnsi="Times New Roman" w:cs="Times New Roman"/>
          <w:sz w:val="19"/>
        </w:rPr>
        <w:t xml:space="preserve">тягомотина, апатия, подавленность, вялость, сонливость, опустошённость, уныние и т. д., скука – сложное явление и, в общем и целом, </w:t>
      </w:r>
      <w:r>
        <w:rPr>
          <w:rFonts w:ascii="Times New Roman" w:eastAsia="Times New Roman" w:hAnsi="Times New Roman" w:cs="Times New Roman"/>
          <w:b/>
          <w:sz w:val="19"/>
        </w:rPr>
        <w:t>продукт</w:t>
      </w:r>
      <w:r>
        <w:rPr>
          <w:rFonts w:ascii="Times New Roman" w:eastAsia="Times New Roman" w:hAnsi="Times New Roman" w:cs="Times New Roman"/>
          <w:sz w:val="19"/>
        </w:rPr>
        <w:t xml:space="preserve"> повторения. В таком случае, казалось бы, лучшим лекарством от неё должны быть постоянная изобретательность и оригина</w:t>
      </w:r>
      <w:r>
        <w:rPr>
          <w:rFonts w:ascii="Times New Roman" w:eastAsia="Times New Roman" w:hAnsi="Times New Roman" w:cs="Times New Roman"/>
          <w:sz w:val="19"/>
        </w:rPr>
        <w:t xml:space="preserve">льность. Увы, жизнь не даст вам такой возможности, ибо главное в жизненной </w:t>
      </w:r>
      <w:r>
        <w:rPr>
          <w:rFonts w:ascii="Times New Roman" w:eastAsia="Times New Roman" w:hAnsi="Times New Roman" w:cs="Times New Roman"/>
          <w:b/>
          <w:sz w:val="19"/>
        </w:rPr>
        <w:t>механике</w:t>
      </w:r>
      <w:r>
        <w:rPr>
          <w:rFonts w:ascii="Times New Roman" w:eastAsia="Times New Roman" w:hAnsi="Times New Roman" w:cs="Times New Roman"/>
          <w:sz w:val="19"/>
        </w:rPr>
        <w:t xml:space="preserve"> &lt;…&gt; повторение. Само понятие оригинальности или новшества выдаёт монотонность стандартной реальности, жизни, чей </w:t>
      </w:r>
      <w:r>
        <w:rPr>
          <w:rFonts w:ascii="Times New Roman" w:eastAsia="Times New Roman" w:hAnsi="Times New Roman" w:cs="Times New Roman"/>
          <w:b/>
          <w:sz w:val="19"/>
        </w:rPr>
        <w:t>главный</w:t>
      </w:r>
      <w:r>
        <w:rPr>
          <w:rFonts w:ascii="Times New Roman" w:eastAsia="Times New Roman" w:hAnsi="Times New Roman" w:cs="Times New Roman"/>
          <w:sz w:val="19"/>
        </w:rPr>
        <w:t xml:space="preserve"> стих – нет, стиль – есть скука.</w:t>
      </w:r>
    </w:p>
    <w:p w14:paraId="18AFD9D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  Этим она – жиз</w:t>
      </w:r>
      <w:r>
        <w:rPr>
          <w:rFonts w:ascii="Times New Roman" w:eastAsia="Times New Roman" w:hAnsi="Times New Roman" w:cs="Times New Roman"/>
          <w:sz w:val="19"/>
        </w:rPr>
        <w:t xml:space="preserve">нь – отличается от искусства, злейший враг которого, как вы, вероятно, знаете, – клише. Поэтому неудивительно, что и искусство не может научить вас справляться со скукой. Впрочем, существует ещё один </w:t>
      </w:r>
      <w:r>
        <w:rPr>
          <w:rFonts w:ascii="Times New Roman" w:eastAsia="Times New Roman" w:hAnsi="Times New Roman" w:cs="Times New Roman"/>
          <w:b/>
          <w:sz w:val="19"/>
        </w:rPr>
        <w:t>выход</w:t>
      </w:r>
      <w:r>
        <w:rPr>
          <w:rFonts w:ascii="Times New Roman" w:eastAsia="Times New Roman" w:hAnsi="Times New Roman" w:cs="Times New Roman"/>
          <w:sz w:val="19"/>
        </w:rPr>
        <w:t>. Когда вас одолевает скука, предайтесь ей. Пусть о</w:t>
      </w:r>
      <w:r>
        <w:rPr>
          <w:rFonts w:ascii="Times New Roman" w:eastAsia="Times New Roman" w:hAnsi="Times New Roman" w:cs="Times New Roman"/>
          <w:sz w:val="19"/>
        </w:rPr>
        <w:t>на вас задавит; погрузитесь, достаньте до дна.</w:t>
      </w:r>
    </w:p>
    <w:p w14:paraId="2D445E3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  Скука – это, так сказать, ваше окно на время, на те его свойства, которые мы склонны игнорировать до такой степени, что это уже грозит душевному равновесию. Короче говоря, это ваше окно на бесконечность в</w:t>
      </w:r>
      <w:r>
        <w:rPr>
          <w:rFonts w:ascii="Times New Roman" w:eastAsia="Times New Roman" w:hAnsi="Times New Roman" w:cs="Times New Roman"/>
          <w:sz w:val="19"/>
        </w:rPr>
        <w:t xml:space="preserve">ремени, то есть на вашу незначительность в нём. Раз уж это окно </w:t>
      </w:r>
      <w:r>
        <w:rPr>
          <w:rFonts w:ascii="Times New Roman" w:eastAsia="Times New Roman" w:hAnsi="Times New Roman" w:cs="Times New Roman"/>
          <w:b/>
          <w:sz w:val="19"/>
        </w:rPr>
        <w:t>открылось</w:t>
      </w:r>
      <w:r>
        <w:rPr>
          <w:rFonts w:ascii="Times New Roman" w:eastAsia="Times New Roman" w:hAnsi="Times New Roman" w:cs="Times New Roman"/>
          <w:sz w:val="19"/>
        </w:rPr>
        <w:t>, не пытайтесь его захлопнуть; напротив, широко распахните его. Ибо скука говорит на языке времени, и ей предстоит преподать вам наиболее ценный урок в вашей жизни – урок вашей крайне</w:t>
      </w:r>
      <w:r>
        <w:rPr>
          <w:rFonts w:ascii="Times New Roman" w:eastAsia="Times New Roman" w:hAnsi="Times New Roman" w:cs="Times New Roman"/>
          <w:sz w:val="19"/>
        </w:rPr>
        <w:t>й незначительности. Он ценен для вас, а также для тех, с кем вы будете общаться. «Ты конечен, – говорит вам время голосом скуки, – и что ты ни делаешь, с моей точки зрения, тщетно». Это, конечно, не прозвучит музыкой для вашего слуха; однако ощущение тщетн</w:t>
      </w:r>
      <w:r>
        <w:rPr>
          <w:rFonts w:ascii="Times New Roman" w:eastAsia="Times New Roman" w:hAnsi="Times New Roman" w:cs="Times New Roman"/>
          <w:sz w:val="19"/>
        </w:rPr>
        <w:t>ости, ограниченной значимости ваших даже самых высоких, самых пылких действий лучше, чем иллюзия их плодотворности и сопутствующее этому самомнение. (По И.А. Бродскому)</w:t>
      </w:r>
    </w:p>
    <w:p w14:paraId="32DEAF9B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2403A86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1. Самостоятельно подберите уточняющую частицу, которая должна стоять на месте пропуск</w:t>
      </w:r>
      <w:r>
        <w:rPr>
          <w:rFonts w:ascii="Times New Roman" w:eastAsia="Times New Roman" w:hAnsi="Times New Roman" w:cs="Times New Roman"/>
          <w:sz w:val="19"/>
        </w:rPr>
        <w:t>а в первом (1) абзаце текста. Запишите эту уточняющую частицу.</w:t>
      </w:r>
    </w:p>
    <w:p w14:paraId="3B610C47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1520DFD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2. В тексте выделено пять слов. Укажите варианты ответов, в которых лексическое значение выделенного слова соответствует его значению в данном тексте.</w:t>
      </w:r>
    </w:p>
    <w:p w14:paraId="293882C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1) ПРОДУКТ. перен. Следствие, результат, </w:t>
      </w:r>
      <w:r>
        <w:rPr>
          <w:rFonts w:ascii="Times New Roman" w:eastAsia="Times New Roman" w:hAnsi="Times New Roman" w:cs="Times New Roman"/>
          <w:sz w:val="19"/>
        </w:rPr>
        <w:t>порождение чего-н. Язык – п. исторического развития.</w:t>
      </w:r>
    </w:p>
    <w:p w14:paraId="77FE5BF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2) МЕХАНИКА. перен. Сложное устройство, подоплёка чего-н. (разг.).</w:t>
      </w:r>
    </w:p>
    <w:p w14:paraId="741C0C9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3) ГЛАВНЫЙ. Самый важный, основной. Главная мысль доклада. Главная улица.</w:t>
      </w:r>
    </w:p>
    <w:p w14:paraId="731BFDA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4) ВЫХОД. Место, где выходят, а также место, где что-н. выступ</w:t>
      </w:r>
      <w:r>
        <w:rPr>
          <w:rFonts w:ascii="Times New Roman" w:eastAsia="Times New Roman" w:hAnsi="Times New Roman" w:cs="Times New Roman"/>
          <w:sz w:val="19"/>
        </w:rPr>
        <w:t>ает наружу, выпускается, вытекает. Стоять у выхода. Запасный в. В. алмазоносной трубки.</w:t>
      </w:r>
    </w:p>
    <w:p w14:paraId="13DEF92A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5) ОТКРЫТЬСЯ. Стать видным, обнаружиться. Перед глазами открылись горы.</w:t>
      </w:r>
    </w:p>
    <w:p w14:paraId="6C097FB8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4375B04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3. Укажите варианты ответов, в которых даны верные характеристики фрагмента текста. </w:t>
      </w:r>
    </w:p>
    <w:p w14:paraId="14F8662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1) Текст о</w:t>
      </w:r>
      <w:r>
        <w:rPr>
          <w:rFonts w:ascii="Times New Roman" w:eastAsia="Times New Roman" w:hAnsi="Times New Roman" w:cs="Times New Roman"/>
          <w:sz w:val="19"/>
        </w:rPr>
        <w:t>тносится к научному стилю речи, поскольку рассчитан на узкий круг специалистов.</w:t>
      </w:r>
    </w:p>
    <w:p w14:paraId="18733E75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2) </w:t>
      </w:r>
      <w:r>
        <w:rPr>
          <w:rFonts w:ascii="Times New Roman" w:eastAsia="Times New Roman" w:hAnsi="Times New Roman" w:cs="Times New Roman"/>
          <w:sz w:val="19"/>
        </w:rPr>
        <w:t>Автор рассуждает о неизбежности скуки в жизни человека и о том, что скука, несмотря на то что это состояние нельзя назвать приятным, очень важна.</w:t>
      </w:r>
    </w:p>
    <w:p w14:paraId="182FDE01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3) Выразительность текста обеспечивается использованием множества средств художественной выразительности, сред</w:t>
      </w:r>
      <w:r>
        <w:rPr>
          <w:rFonts w:ascii="Times New Roman" w:eastAsia="Times New Roman" w:hAnsi="Times New Roman" w:cs="Times New Roman"/>
          <w:sz w:val="19"/>
        </w:rPr>
        <w:t>и которых есть метафоры (пусть она вас задавит; достаньте до дна; окно на бесконечность времени), антонимы (захлопнуть – распахните), синонимы (тоска, томление, безразличие, хандра, сплин, тягомотина, апатия, подавленность, вялость, сонливость, опустошённо</w:t>
      </w:r>
      <w:r>
        <w:rPr>
          <w:rFonts w:ascii="Times New Roman" w:eastAsia="Times New Roman" w:hAnsi="Times New Roman" w:cs="Times New Roman"/>
          <w:sz w:val="19"/>
        </w:rPr>
        <w:t>сть, уныние), ряды однородных членов.</w:t>
      </w:r>
    </w:p>
    <w:p w14:paraId="7F649B7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4) В тексте присутствуют слова, с помощью которых автор субъективно характеризует предметы и явления: сложное (явление), наиболее ценный (урок).</w:t>
      </w:r>
    </w:p>
    <w:p w14:paraId="51ADDD0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5) </w:t>
      </w:r>
      <w:r>
        <w:rPr>
          <w:rFonts w:ascii="Times New Roman" w:eastAsia="Times New Roman" w:hAnsi="Times New Roman" w:cs="Times New Roman"/>
          <w:sz w:val="19"/>
        </w:rPr>
        <w:t>Автор использует слова и выражения, придающие тексту непринуждённую тональность: часто встречаются слова и сочетания слов, которые в толковом словаре имеют помету «разговорное» (псевдонимами, томление, тщетно).</w:t>
      </w:r>
    </w:p>
    <w:p w14:paraId="1606496A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0A3B2D7F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4. Укажите варианты ответов, в которых верно</w:t>
      </w:r>
      <w:r>
        <w:rPr>
          <w:rFonts w:ascii="Times New Roman" w:eastAsia="Times New Roman" w:hAnsi="Times New Roman" w:cs="Times New Roman"/>
          <w:sz w:val="19"/>
        </w:rPr>
        <w:t xml:space="preserve"> выделена буква, обозначающая ударный гласный звук. Запишите номера ответов.</w:t>
      </w:r>
    </w:p>
    <w:p w14:paraId="1B4D074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1) дозировАть   2) защЕмит   3) нанЯвшийся    4) прибЫв   5) стОляр</w:t>
      </w:r>
    </w:p>
    <w:p w14:paraId="751CF3B9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72BF049A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5. В одном из приведённых ниже предложений НЕВЕРНО употреблено выделенное слово. Однажды маминому отряду поруч</w:t>
      </w:r>
      <w:r>
        <w:rPr>
          <w:rFonts w:ascii="Times New Roman" w:eastAsia="Times New Roman" w:hAnsi="Times New Roman" w:cs="Times New Roman"/>
          <w:sz w:val="19"/>
        </w:rPr>
        <w:t xml:space="preserve">или перегнать ГОДОВАЛЫХ телят с одного пастбища на другое. </w:t>
      </w:r>
    </w:p>
    <w:p w14:paraId="252086A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По всем ГУМАННЫМ предметам у меня вышла твёрдая «пять». </w:t>
      </w:r>
    </w:p>
    <w:p w14:paraId="6BDA6E2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На привалах после ДЛИТЕЛЬНОГО перехода, когда мы в прямом смысле валились на землю от усталости, он спокойно отправлялся за дровами, рубил </w:t>
      </w:r>
      <w:r>
        <w:rPr>
          <w:rFonts w:ascii="Times New Roman" w:eastAsia="Times New Roman" w:hAnsi="Times New Roman" w:cs="Times New Roman"/>
          <w:sz w:val="19"/>
        </w:rPr>
        <w:t xml:space="preserve">их, разводил костёр, спускался на речку за водой, разогревал еду. </w:t>
      </w:r>
    </w:p>
    <w:p w14:paraId="35C01AC5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Бобруйский на торжествах сидел в президиуме, Румянцев с трибуны разглагольствовал о ПРОСВЕТИТЕЛЬСКИХ традициях университета. </w:t>
      </w:r>
    </w:p>
    <w:p w14:paraId="25CFBA5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И только теперь вдруг понял, что за несколько часов ни разу не </w:t>
      </w:r>
      <w:r>
        <w:rPr>
          <w:rFonts w:ascii="Times New Roman" w:eastAsia="Times New Roman" w:hAnsi="Times New Roman" w:cs="Times New Roman"/>
          <w:sz w:val="19"/>
        </w:rPr>
        <w:t>вспомнил и про блуждания по лесу, и про коварную овражную топь, и про спасение в ЯБЛОНЕВОМ саду.</w:t>
      </w:r>
    </w:p>
    <w:p w14:paraId="2D2BFC49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0B7A5936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6. Отредактируйте предложение: исправьте лексическую ошибку, исключив лишнее слово. </w:t>
      </w:r>
    </w:p>
    <w:p w14:paraId="6FBD142D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А потом был скрежет трамваев, огибающих бульвары кольца А и тогда ещё не </w:t>
      </w:r>
      <w:r>
        <w:rPr>
          <w:rFonts w:ascii="Times New Roman" w:eastAsia="Times New Roman" w:hAnsi="Times New Roman" w:cs="Times New Roman"/>
          <w:sz w:val="19"/>
        </w:rPr>
        <w:t>вырубленные палисадники кольца Б, в которых весной гнездились соловьи, будя на утреннем рассвете разоспавшихся москвичей, и где рядом с садом «Аквариум» возвышался громадный доходный дом, принадлежавший до революции крупному московскому домовладельцу по фа</w:t>
      </w:r>
      <w:r>
        <w:rPr>
          <w:rFonts w:ascii="Times New Roman" w:eastAsia="Times New Roman" w:hAnsi="Times New Roman" w:cs="Times New Roman"/>
          <w:sz w:val="19"/>
        </w:rPr>
        <w:t>милии Эльпит.</w:t>
      </w:r>
    </w:p>
    <w:p w14:paraId="43BBFEF4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1E30B32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lastRenderedPageBreak/>
        <w:t>7. В одном из выделенных ниже слов допущена ошибка в образовании формы слова. несколько КУХОНЬ</w:t>
      </w:r>
    </w:p>
    <w:p w14:paraId="4D56ABB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в ПОЛУТОРАСТАХ метрах</w:t>
      </w:r>
    </w:p>
    <w:p w14:paraId="1105D08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одежда ПРОМОКЛА</w:t>
      </w:r>
    </w:p>
    <w:p w14:paraId="271D0D4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группа БОЛГАР</w:t>
      </w:r>
    </w:p>
    <w:p w14:paraId="2094296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пара ТУФЕЛЬ</w:t>
      </w:r>
    </w:p>
    <w:p w14:paraId="6F051381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30CA39D2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8. Установите соответствие между грамматическими ошибками и предложениями, в кото</w:t>
      </w:r>
      <w:r>
        <w:rPr>
          <w:rFonts w:ascii="Times New Roman" w:eastAsia="Times New Roman" w:hAnsi="Times New Roman" w:cs="Times New Roman"/>
          <w:sz w:val="19"/>
        </w:rPr>
        <w:t xml:space="preserve">рых они допущены: </w:t>
      </w:r>
    </w:p>
    <w:p w14:paraId="5918EDCD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ГРАММАТИЧЕСКИЕ ОШИБКИ</w:t>
      </w:r>
    </w:p>
    <w:p w14:paraId="2C67BA6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А) нарушение в построении предложения с деепричастным оборотом</w:t>
      </w:r>
    </w:p>
    <w:p w14:paraId="2265B3B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Б) нарушение связи между подлежащим и сказуемым</w:t>
      </w:r>
    </w:p>
    <w:p w14:paraId="32AD42B6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В) нарушение в построении предложения с причастным оборотом</w:t>
      </w:r>
    </w:p>
    <w:p w14:paraId="3BE50CE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Г) ошибка в построении сложного предложения</w:t>
      </w:r>
    </w:p>
    <w:p w14:paraId="5D2D742D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Д) неправильное употребление падежной формы существительного с предлогом</w:t>
      </w:r>
    </w:p>
    <w:p w14:paraId="33CED64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ПРЕДЛОЖЕНИЯ</w:t>
      </w:r>
    </w:p>
    <w:p w14:paraId="20FEA21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1) </w:t>
      </w:r>
      <w:r>
        <w:rPr>
          <w:rFonts w:ascii="Times New Roman" w:eastAsia="Times New Roman" w:hAnsi="Times New Roman" w:cs="Times New Roman"/>
          <w:sz w:val="19"/>
        </w:rPr>
        <w:t>Ей бы собраться с мыслями, восстановив в памяти события ушедшего дня, или хотя бы просто помечтать, глядя из тёмной комнаты на яркие иголочки зимних звёзд, но дело, ради которого она сейчас здесь, нельзя откладывать надолго.</w:t>
      </w:r>
    </w:p>
    <w:p w14:paraId="639DB08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2) Пускаясь в дискуссию, профес</w:t>
      </w:r>
      <w:r>
        <w:rPr>
          <w:rFonts w:ascii="Times New Roman" w:eastAsia="Times New Roman" w:hAnsi="Times New Roman" w:cs="Times New Roman"/>
          <w:sz w:val="19"/>
        </w:rPr>
        <w:t>сор не щадил никого: не было смысла принимать во внимание возраст оппонентов, когда обсуждалась научная проблема.</w:t>
      </w:r>
    </w:p>
    <w:p w14:paraId="33896F1A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3) Вольф Карлович, с чёрным от сажи лицом и всклокоченными волосами, крылатым демоном носился по вагонам, отдавая команды, ругая нерадивых мед</w:t>
      </w:r>
      <w:r>
        <w:rPr>
          <w:rFonts w:ascii="Times New Roman" w:eastAsia="Times New Roman" w:hAnsi="Times New Roman" w:cs="Times New Roman"/>
          <w:sz w:val="19"/>
        </w:rPr>
        <w:t>братьев, давая советы линейным врачам, подбадривая пациентов.</w:t>
      </w:r>
    </w:p>
    <w:p w14:paraId="3A78064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4) В Обнинске вокруг него по-прежнему бурлила, клокотала молодёжь его лаборатории, и те молодые, что наезжали из Москвы, и те, что тянулись, не могли оторваться от него со времён Миассова, и те,</w:t>
      </w:r>
      <w:r>
        <w:rPr>
          <w:rFonts w:ascii="Times New Roman" w:eastAsia="Times New Roman" w:hAnsi="Times New Roman" w:cs="Times New Roman"/>
          <w:sz w:val="19"/>
        </w:rPr>
        <w:t xml:space="preserve"> что прилеплялись к нему после каждой биошколы.</w:t>
      </w:r>
    </w:p>
    <w:p w14:paraId="299660E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5) Кадет по приезде разместили в брошенном корпусе, не позаботившись ни об их устройстве, ни о пропитании, – прожив несколько дней в холодных помещениях, где стены были покрыты инеем, воспитанникам стало невы</w:t>
      </w:r>
      <w:r>
        <w:rPr>
          <w:rFonts w:ascii="Times New Roman" w:eastAsia="Times New Roman" w:hAnsi="Times New Roman" w:cs="Times New Roman"/>
          <w:sz w:val="19"/>
        </w:rPr>
        <w:t>носимо.</w:t>
      </w:r>
    </w:p>
    <w:p w14:paraId="090F9EB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6) Стоит отметить, что далеко не все, кто искренне любит собственную персону, умеет должным образом подать себя в обществе.</w:t>
      </w:r>
    </w:p>
    <w:p w14:paraId="37477E96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7) Когда дочь прощалась, вошла сиделка и сообщила, что звонил доктор и спрашивал, что может ли он заехать.</w:t>
      </w:r>
    </w:p>
    <w:p w14:paraId="4CD00041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8) Нелли Сергеевн</w:t>
      </w:r>
      <w:r>
        <w:rPr>
          <w:rFonts w:ascii="Times New Roman" w:eastAsia="Times New Roman" w:hAnsi="Times New Roman" w:cs="Times New Roman"/>
          <w:sz w:val="19"/>
        </w:rPr>
        <w:t>а же выплеснулась словесным фонтаном, заверяя компанию, что молодые люди не правы, захлебываясь, рассказывала, как люди погибали в горящем городе, а Владимир Фёдорович только благодаря мужества и недюжинной силы спасся с разбитого плавсредства, не утонул в</w:t>
      </w:r>
      <w:r>
        <w:rPr>
          <w:rFonts w:ascii="Times New Roman" w:eastAsia="Times New Roman" w:hAnsi="Times New Roman" w:cs="Times New Roman"/>
          <w:sz w:val="19"/>
        </w:rPr>
        <w:t xml:space="preserve"> Волге.</w:t>
      </w:r>
    </w:p>
    <w:p w14:paraId="62A6AD8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9) Когда я вернулся, меня встретила старушка с вахты и, поглядывая на трёх других сидевших возле её стола старух полукругом на принесённых из квартир стульях, громко сообщила, что несколько раз приходила Ника.</w:t>
      </w:r>
    </w:p>
    <w:p w14:paraId="2F5D08AA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1F2220B3" w14:textId="77777777" w:rsidR="007904EA" w:rsidRDefault="00E93B17">
      <w:pPr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4 вариант</w:t>
      </w:r>
    </w:p>
    <w:p w14:paraId="7B4D3CAE" w14:textId="77777777" w:rsidR="007904EA" w:rsidRDefault="00E93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b/>
          <w:i/>
          <w:color w:val="404040"/>
          <w:sz w:val="19"/>
        </w:rPr>
        <w:t>Прочитайте текст и выполните задания 1–3.</w:t>
      </w:r>
    </w:p>
    <w:p w14:paraId="5D1DCE41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     Бромистый метил как фумигант для дезинсекции зерна и зерноперерабатывающих </w:t>
      </w:r>
      <w:r>
        <w:rPr>
          <w:rFonts w:ascii="Times New Roman" w:eastAsia="Times New Roman" w:hAnsi="Times New Roman" w:cs="Times New Roman"/>
          <w:b/>
          <w:color w:val="404040"/>
          <w:sz w:val="19"/>
        </w:rPr>
        <w:t xml:space="preserve">предприятий </w:t>
      </w:r>
      <w:r>
        <w:rPr>
          <w:rFonts w:ascii="Times New Roman" w:eastAsia="Times New Roman" w:hAnsi="Times New Roman" w:cs="Times New Roman"/>
          <w:color w:val="404040"/>
          <w:sz w:val="19"/>
        </w:rPr>
        <w:t>сегодня не используется. Для их обеззараживания зарегистрированы &lt;…&gt; препараты фосфина. Однако их применение влечёт за соб</w:t>
      </w:r>
      <w:r>
        <w:rPr>
          <w:rFonts w:ascii="Times New Roman" w:eastAsia="Times New Roman" w:hAnsi="Times New Roman" w:cs="Times New Roman"/>
          <w:color w:val="404040"/>
          <w:sz w:val="19"/>
        </w:rPr>
        <w:t>ой ряд неудобств и отрицательных последствий. Это и наличие токсичных остатков в зерне и муке, и необходимость перемещать зерно для введения таблеток, генерирующих фосфин, и длительные сроки экспозиции и дегазации, и повышенная пожароопасность фосфина. Поэ</w:t>
      </w:r>
      <w:r>
        <w:rPr>
          <w:rFonts w:ascii="Times New Roman" w:eastAsia="Times New Roman" w:hAnsi="Times New Roman" w:cs="Times New Roman"/>
          <w:color w:val="404040"/>
          <w:sz w:val="19"/>
        </w:rPr>
        <w:t xml:space="preserve">тому современная наука ведёт </w:t>
      </w:r>
      <w:r>
        <w:rPr>
          <w:rFonts w:ascii="Times New Roman" w:eastAsia="Times New Roman" w:hAnsi="Times New Roman" w:cs="Times New Roman"/>
          <w:b/>
          <w:color w:val="404040"/>
          <w:sz w:val="19"/>
        </w:rPr>
        <w:t>поиск</w:t>
      </w:r>
      <w:r>
        <w:rPr>
          <w:rFonts w:ascii="Times New Roman" w:eastAsia="Times New Roman" w:hAnsi="Times New Roman" w:cs="Times New Roman"/>
          <w:color w:val="404040"/>
          <w:sz w:val="19"/>
        </w:rPr>
        <w:t xml:space="preserve"> альтернатив фосфину.</w:t>
      </w:r>
    </w:p>
    <w:p w14:paraId="5B7E74F2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    В течение ряда лет ВНИИ зерна занимается изучением эффективности озона – аллотропной </w:t>
      </w:r>
      <w:r>
        <w:rPr>
          <w:rFonts w:ascii="Times New Roman" w:eastAsia="Times New Roman" w:hAnsi="Times New Roman" w:cs="Times New Roman"/>
          <w:b/>
          <w:color w:val="404040"/>
          <w:sz w:val="19"/>
        </w:rPr>
        <w:t>формы</w:t>
      </w:r>
      <w:r>
        <w:rPr>
          <w:rFonts w:ascii="Times New Roman" w:eastAsia="Times New Roman" w:hAnsi="Times New Roman" w:cs="Times New Roman"/>
          <w:color w:val="404040"/>
          <w:sz w:val="19"/>
        </w:rPr>
        <w:t xml:space="preserve"> кислорода. При самораспаде он превращается в молекулярный и далее в обычный кислород, что делает его экол</w:t>
      </w:r>
      <w:r>
        <w:rPr>
          <w:rFonts w:ascii="Times New Roman" w:eastAsia="Times New Roman" w:hAnsi="Times New Roman" w:cs="Times New Roman"/>
          <w:color w:val="404040"/>
          <w:sz w:val="19"/>
        </w:rPr>
        <w:t xml:space="preserve">огически </w:t>
      </w:r>
      <w:r>
        <w:rPr>
          <w:rFonts w:ascii="Times New Roman" w:eastAsia="Times New Roman" w:hAnsi="Times New Roman" w:cs="Times New Roman"/>
          <w:b/>
          <w:color w:val="404040"/>
          <w:sz w:val="19"/>
        </w:rPr>
        <w:t>чистым</w:t>
      </w:r>
      <w:r>
        <w:rPr>
          <w:rFonts w:ascii="Times New Roman" w:eastAsia="Times New Roman" w:hAnsi="Times New Roman" w:cs="Times New Roman"/>
          <w:color w:val="404040"/>
          <w:sz w:val="19"/>
        </w:rPr>
        <w:t xml:space="preserve"> средством.</w:t>
      </w:r>
    </w:p>
    <w:p w14:paraId="1D593FE2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    Мы провели оценку биологической эффективности озона в отношении главнейших вредителей зерна и продуктов его переработки. Для этого взрослых насекомых и их личинок размещали в сетчатых садках в специальной камере, через котору</w:t>
      </w:r>
      <w:r>
        <w:rPr>
          <w:rFonts w:ascii="Times New Roman" w:eastAsia="Times New Roman" w:hAnsi="Times New Roman" w:cs="Times New Roman"/>
          <w:color w:val="404040"/>
          <w:sz w:val="19"/>
        </w:rPr>
        <w:t>ю продували озоновоздушную смесь с концентрацией озона 1 г/м3 .</w:t>
      </w:r>
    </w:p>
    <w:p w14:paraId="03F47E06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   Полученные данные подтверждают уже имеющиеся сведения о возможности и целесообразности применения озона для уничтожения вредителей хлебных запасов.</w:t>
      </w:r>
    </w:p>
    <w:p w14:paraId="5593532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   Помимо экологичности и высокой эффекти</w:t>
      </w:r>
      <w:r>
        <w:rPr>
          <w:rFonts w:ascii="Times New Roman" w:eastAsia="Times New Roman" w:hAnsi="Times New Roman" w:cs="Times New Roman"/>
          <w:color w:val="404040"/>
          <w:sz w:val="19"/>
        </w:rPr>
        <w:t xml:space="preserve">вности, применение озона </w:t>
      </w:r>
      <w:r>
        <w:rPr>
          <w:rFonts w:ascii="Times New Roman" w:eastAsia="Times New Roman" w:hAnsi="Times New Roman" w:cs="Times New Roman"/>
          <w:b/>
          <w:color w:val="404040"/>
          <w:sz w:val="19"/>
        </w:rPr>
        <w:t xml:space="preserve">отличается </w:t>
      </w:r>
      <w:r>
        <w:rPr>
          <w:rFonts w:ascii="Times New Roman" w:eastAsia="Times New Roman" w:hAnsi="Times New Roman" w:cs="Times New Roman"/>
          <w:color w:val="404040"/>
          <w:sz w:val="19"/>
        </w:rPr>
        <w:t>и технологическими преимуществами, одним из которых является короткий срок экспозиции. Так, для традиционной фумигации мельницы фосфином приходится выводить её из эксплуатации на 4–5 дней. Если для дезинсекции мельницы и</w:t>
      </w:r>
      <w:r>
        <w:rPr>
          <w:rFonts w:ascii="Times New Roman" w:eastAsia="Times New Roman" w:hAnsi="Times New Roman" w:cs="Times New Roman"/>
          <w:color w:val="404040"/>
          <w:sz w:val="19"/>
        </w:rPr>
        <w:t>спользовать озон с концентрацией около 1 г/м3 , то весь период обработки не превысит одного дня. (по М.А. Осману, Г.А. Закладному)</w:t>
      </w:r>
    </w:p>
    <w:p w14:paraId="0FE9774E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</w:p>
    <w:p w14:paraId="0A929C0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1. Самостоятельно подберите ограничительно-выделительную частицу, которая должна стоять на месте пропуска в первом (1) абзац</w:t>
      </w:r>
      <w:r>
        <w:rPr>
          <w:rFonts w:ascii="Times New Roman" w:eastAsia="Times New Roman" w:hAnsi="Times New Roman" w:cs="Times New Roman"/>
          <w:color w:val="404040"/>
          <w:sz w:val="19"/>
        </w:rPr>
        <w:t xml:space="preserve">е текста. </w:t>
      </w:r>
    </w:p>
    <w:p w14:paraId="35790805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</w:p>
    <w:p w14:paraId="7F35803A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2. В тексте выделено пять слов. Укажите варианты ответов, в которых лексическое значение выделенного слова соответствует его значению в данном тексте.</w:t>
      </w:r>
    </w:p>
    <w:p w14:paraId="42853E29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1) ПРЕДПРИЯТИЕ. Задуманное, предпринятое кем-н. дело (книжн.). Заманчивое п. Рискованное п.</w:t>
      </w:r>
    </w:p>
    <w:p w14:paraId="0CAE85F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2</w:t>
      </w:r>
      <w:r>
        <w:rPr>
          <w:rFonts w:ascii="Times New Roman" w:eastAsia="Times New Roman" w:hAnsi="Times New Roman" w:cs="Times New Roman"/>
          <w:color w:val="404040"/>
          <w:sz w:val="19"/>
        </w:rPr>
        <w:t xml:space="preserve">) ПОИСК. Исследование, направленное на получение новых научных результатов. Научный </w:t>
      </w:r>
    </w:p>
    <w:p w14:paraId="1E54EFE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lastRenderedPageBreak/>
        <w:t>3) ФОРМА. Совокупность приёмов и изобразительных средств художественного произведения. Повествовательная ф. Ф. стиха.</w:t>
      </w:r>
    </w:p>
    <w:p w14:paraId="3B842EB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4) ЧИСТЫЙ. Имеющий свободную, открытую, ничем не заня</w:t>
      </w:r>
      <w:r>
        <w:rPr>
          <w:rFonts w:ascii="Times New Roman" w:eastAsia="Times New Roman" w:hAnsi="Times New Roman" w:cs="Times New Roman"/>
          <w:color w:val="404040"/>
          <w:sz w:val="19"/>
        </w:rPr>
        <w:t>тую поверхность. Чистое поле. Чистое небо (без туч). Ч. бланк (не заполненный). Чистая тетрадь (не исписанная).</w:t>
      </w:r>
    </w:p>
    <w:p w14:paraId="5901B68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5) ОТЛИЧАТЬСЯ. чем. Выделяться каким-н. характерным признаком. О. от всех товарищей. О. сообразительностью.</w:t>
      </w:r>
    </w:p>
    <w:p w14:paraId="31C3C616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</w:p>
    <w:p w14:paraId="3E93158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3. </w:t>
      </w:r>
      <w:r>
        <w:rPr>
          <w:rFonts w:ascii="Times New Roman" w:eastAsia="Times New Roman" w:hAnsi="Times New Roman" w:cs="Times New Roman"/>
          <w:color w:val="404040"/>
          <w:sz w:val="19"/>
        </w:rPr>
        <w:t xml:space="preserve">Укажите варианты ответов, в которых даны верные характеристики фрагмента текста. </w:t>
      </w:r>
    </w:p>
    <w:p w14:paraId="2BAEC11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1) Текст ориентирован на специалистов в научной сфере, поэтому характеризуется обилием терминов и терминологических сочетаний (бромистый метил, фумигант, аллотропной формы ки</w:t>
      </w:r>
      <w:r>
        <w:rPr>
          <w:rFonts w:ascii="Times New Roman" w:eastAsia="Times New Roman" w:hAnsi="Times New Roman" w:cs="Times New Roman"/>
          <w:color w:val="404040"/>
          <w:sz w:val="19"/>
        </w:rPr>
        <w:t>слорода).</w:t>
      </w:r>
    </w:p>
    <w:p w14:paraId="6A31E39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2) Авторы текста делятся с читателями собственными мыслями и наблюдениями, выражают субъективную оценку явлений, о которых идёт речь в тексте, и это позволяет отнести текст к публицистическому стилю.</w:t>
      </w:r>
    </w:p>
    <w:p w14:paraId="16F53B6D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3) Стандартизированность языка, которым написа</w:t>
      </w:r>
      <w:r>
        <w:rPr>
          <w:rFonts w:ascii="Times New Roman" w:eastAsia="Times New Roman" w:hAnsi="Times New Roman" w:cs="Times New Roman"/>
          <w:color w:val="404040"/>
          <w:sz w:val="19"/>
        </w:rPr>
        <w:t>н текст, проявляется в широком использовании единиц особой лексической группы – канцеляризмов.</w:t>
      </w:r>
    </w:p>
    <w:p w14:paraId="58F58C1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4) В тексте активно используются отглагольные существительные (обеззараживания, оценку, смесь), действительные и страдательные причастия (зарегистрированы, получ</w:t>
      </w:r>
      <w:r>
        <w:rPr>
          <w:rFonts w:ascii="Times New Roman" w:eastAsia="Times New Roman" w:hAnsi="Times New Roman" w:cs="Times New Roman"/>
          <w:color w:val="404040"/>
          <w:sz w:val="19"/>
        </w:rPr>
        <w:t>енные, имеющиеся), что свойственно письменной речи.</w:t>
      </w:r>
    </w:p>
    <w:p w14:paraId="5F0BC00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5) В тексте есть сложноподчинённые предложения, а также предложения, осложнённые различными конструкциями (например, обособленным определением, обособленным приложением, однородными членами).</w:t>
      </w:r>
    </w:p>
    <w:p w14:paraId="60D34B99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</w:p>
    <w:p w14:paraId="2508121D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4. Укажите </w:t>
      </w:r>
      <w:r>
        <w:rPr>
          <w:rFonts w:ascii="Times New Roman" w:eastAsia="Times New Roman" w:hAnsi="Times New Roman" w:cs="Times New Roman"/>
          <w:color w:val="404040"/>
          <w:sz w:val="19"/>
        </w:rPr>
        <w:t>варианты ответов, в которых верно выделена буква, обозначающая ударный гласный звук. Запишите номера ответов.</w:t>
      </w:r>
    </w:p>
    <w:p w14:paraId="41AB9AB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1) кормЯщий   2) кашлянУть   3) дешевизнА    4) некрОлог   5) освЕдомиться</w:t>
      </w:r>
    </w:p>
    <w:p w14:paraId="6F5BDA9D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</w:p>
    <w:p w14:paraId="31DE9B5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5. </w:t>
      </w:r>
      <w:r>
        <w:rPr>
          <w:rFonts w:ascii="Times New Roman" w:eastAsia="Times New Roman" w:hAnsi="Times New Roman" w:cs="Times New Roman"/>
          <w:color w:val="404040"/>
          <w:sz w:val="19"/>
        </w:rPr>
        <w:t xml:space="preserve">В одном из приведённых ниже предложений НЕВЕРНО употреблено выделенное слово. Исправьте лексическую ошибку, подобрав к выделенному слову пароним. </w:t>
      </w:r>
    </w:p>
    <w:p w14:paraId="43FA3E6F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В душе её вздымались волны, ревел чёрный ураганный ветер, рвалась наружу НЕТЕРПИМАЯ, как от ожога, боль. </w:t>
      </w:r>
    </w:p>
    <w:p w14:paraId="7239FC6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Отк</w:t>
      </w:r>
      <w:r>
        <w:rPr>
          <w:rFonts w:ascii="Times New Roman" w:eastAsia="Times New Roman" w:hAnsi="Times New Roman" w:cs="Times New Roman"/>
          <w:color w:val="404040"/>
          <w:sz w:val="19"/>
        </w:rPr>
        <w:t>уда-то взялись оливковые парусиновые туфельки на КОСТЯНЫХ застёжках, такие знакомые…</w:t>
      </w:r>
    </w:p>
    <w:p w14:paraId="359480E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 Но как только поезд отошёл от станции, бабы ДРУЖНОЙ компанией все вместе уверенно подались деревянным переходом через рельсы и куда-то правее леса. </w:t>
      </w:r>
    </w:p>
    <w:p w14:paraId="1D216859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Люди и дома почти на </w:t>
      </w:r>
      <w:r>
        <w:rPr>
          <w:rFonts w:ascii="Times New Roman" w:eastAsia="Times New Roman" w:hAnsi="Times New Roman" w:cs="Times New Roman"/>
          <w:color w:val="404040"/>
          <w:sz w:val="19"/>
        </w:rPr>
        <w:t>каждом рисунке были ОГОРОЖЕНЫ жёлтыми ровными заборами, обвитыми чёрными линиями колючей проволоки.</w:t>
      </w:r>
    </w:p>
    <w:p w14:paraId="25ACD6A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 Все победители и ДИПЛОМАНТЫ конкурса получили ценные подарки.</w:t>
      </w:r>
    </w:p>
    <w:p w14:paraId="72B49B76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</w:p>
    <w:p w14:paraId="15BCFE4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6. Отредактируйте предложение: исправьте лексическую ошибку, исключив лишнее слово. Водитель</w:t>
      </w:r>
      <w:r>
        <w:rPr>
          <w:rFonts w:ascii="Times New Roman" w:eastAsia="Times New Roman" w:hAnsi="Times New Roman" w:cs="Times New Roman"/>
          <w:color w:val="404040"/>
          <w:sz w:val="19"/>
        </w:rPr>
        <w:t xml:space="preserve"> ждал людей, увидев, что они бегут к остановке, и рад был, что успели, ведь, согласитесь, бессмысленное дело – вести пустой автобус, тормозя на остановках, где никто не выходит и не заходит, будто не существует и никогда не существовало твоего маршрута дви</w:t>
      </w:r>
      <w:r>
        <w:rPr>
          <w:rFonts w:ascii="Times New Roman" w:eastAsia="Times New Roman" w:hAnsi="Times New Roman" w:cs="Times New Roman"/>
          <w:color w:val="404040"/>
          <w:sz w:val="19"/>
        </w:rPr>
        <w:t>жения.</w:t>
      </w:r>
    </w:p>
    <w:p w14:paraId="0E7469FA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</w:p>
    <w:p w14:paraId="2312506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7. В одном из выделенных ниже слов допущена ошибка в образовании формы слова. ИССОХШАЯ трава    КРЕПЧАЙШЕГО здоровья   забрать из ЯСЕЛЬ   ЛЯГ на кровать</w:t>
      </w:r>
    </w:p>
    <w:p w14:paraId="10A4065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местные СТОРОЖА</w:t>
      </w:r>
    </w:p>
    <w:p w14:paraId="7F941FE7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</w:p>
    <w:p w14:paraId="7098DB2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8. Установите соответствие между грамматическими ошибками и предложениями, в к</w:t>
      </w:r>
      <w:r>
        <w:rPr>
          <w:rFonts w:ascii="Times New Roman" w:eastAsia="Times New Roman" w:hAnsi="Times New Roman" w:cs="Times New Roman"/>
          <w:color w:val="404040"/>
          <w:sz w:val="19"/>
        </w:rPr>
        <w:t>оторых они допущены:</w:t>
      </w:r>
    </w:p>
    <w:p w14:paraId="331B3E5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19"/>
        </w:rPr>
      </w:pPr>
      <w:r>
        <w:rPr>
          <w:rFonts w:ascii="Times New Roman" w:eastAsia="Times New Roman" w:hAnsi="Times New Roman" w:cs="Times New Roman"/>
          <w:b/>
          <w:color w:val="404040"/>
          <w:sz w:val="19"/>
        </w:rPr>
        <w:t>ГРАММАТИЧЕСКИЕ ОШИБКИ</w:t>
      </w:r>
    </w:p>
    <w:p w14:paraId="3733F9E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А)ошибка в построении предложения с однородными членами</w:t>
      </w:r>
    </w:p>
    <w:p w14:paraId="600712B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Б)нарушение видо-временной соотнесённости глагольных форм</w:t>
      </w:r>
    </w:p>
    <w:p w14:paraId="0A66FE95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В)нарушение в построении предложения с деепричастным оборотом</w:t>
      </w:r>
    </w:p>
    <w:p w14:paraId="2C4161C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Г)нарушение в построении предложения </w:t>
      </w:r>
      <w:r>
        <w:rPr>
          <w:rFonts w:ascii="Times New Roman" w:eastAsia="Times New Roman" w:hAnsi="Times New Roman" w:cs="Times New Roman"/>
          <w:color w:val="404040"/>
          <w:sz w:val="19"/>
        </w:rPr>
        <w:t>с косвенной речью</w:t>
      </w:r>
    </w:p>
    <w:p w14:paraId="63504231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Д)нарушение в построении предложения с несогласованным приложением</w:t>
      </w:r>
    </w:p>
    <w:p w14:paraId="19082F2A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19"/>
        </w:rPr>
      </w:pPr>
      <w:r>
        <w:rPr>
          <w:rFonts w:ascii="Times New Roman" w:eastAsia="Times New Roman" w:hAnsi="Times New Roman" w:cs="Times New Roman"/>
          <w:b/>
          <w:color w:val="404040"/>
          <w:sz w:val="19"/>
        </w:rPr>
        <w:t>ПРЕДЛОЖЕНИЯ</w:t>
      </w:r>
    </w:p>
    <w:p w14:paraId="6A061E2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1)</w:t>
      </w:r>
      <w:r>
        <w:rPr>
          <w:rFonts w:ascii="Times New Roman" w:eastAsia="Times New Roman" w:hAnsi="Times New Roman" w:cs="Times New Roman"/>
          <w:color w:val="404040"/>
          <w:sz w:val="19"/>
        </w:rPr>
        <w:t>Однажды мне позвонили из полиции и сообщили, что наш магазин то ли разгромили, то ли подожгли и что мне срочно необходимо явиться на место происшествия.</w:t>
      </w:r>
    </w:p>
    <w:p w14:paraId="07C05581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2)Мягкий чарующий голос плыл по комнате, смешиваясь с запахами чая, мяты и цитруса, преобразуя всё вокр</w:t>
      </w:r>
      <w:r>
        <w:rPr>
          <w:rFonts w:ascii="Times New Roman" w:eastAsia="Times New Roman" w:hAnsi="Times New Roman" w:cs="Times New Roman"/>
          <w:color w:val="404040"/>
          <w:sz w:val="19"/>
        </w:rPr>
        <w:t>уг, делая пространство светлее, ярче, больше, и замер на самой пронзительной нежной ноте.</w:t>
      </w:r>
    </w:p>
    <w:p w14:paraId="789CEF55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3)На другом конце провода сонный голос на мой вопрос, можно ли позвать к телефону Ксению, ответил мне, что ты, приятель, ошибся номером.</w:t>
      </w:r>
    </w:p>
    <w:p w14:paraId="379675EF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4)Однако оказалось, что он в </w:t>
      </w:r>
      <w:r>
        <w:rPr>
          <w:rFonts w:ascii="Times New Roman" w:eastAsia="Times New Roman" w:hAnsi="Times New Roman" w:cs="Times New Roman"/>
          <w:color w:val="404040"/>
          <w:sz w:val="19"/>
        </w:rPr>
        <w:t>своей жизни не прыгал не только с парашю-том, но и ни разу не летал на самолёте.</w:t>
      </w:r>
    </w:p>
    <w:p w14:paraId="22371496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 xml:space="preserve">5)Затем приходит моя очередь – кряхтя от усердия, выгребаю наколотые разнокалиберные ледышки сачком и, повинуясь указаниям родителя, с шорохом ссыпаю лёд в сторонку, стараясь </w:t>
      </w:r>
      <w:r>
        <w:rPr>
          <w:rFonts w:ascii="Times New Roman" w:eastAsia="Times New Roman" w:hAnsi="Times New Roman" w:cs="Times New Roman"/>
          <w:color w:val="404040"/>
          <w:sz w:val="19"/>
        </w:rPr>
        <w:t>не рассыпать.</w:t>
      </w:r>
    </w:p>
    <w:p w14:paraId="361D924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6)Возле книжного магазина «Почитателя» в тот день уже сформировалась целая очередь, причём там были как постоянные клиенты, так и новые покупатели.</w:t>
      </w:r>
    </w:p>
    <w:p w14:paraId="2780F10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7)Но я пилил дрова в охотку, мы перешучивались с хозяином, собирались идти обедать, как появил</w:t>
      </w:r>
      <w:r>
        <w:rPr>
          <w:rFonts w:ascii="Times New Roman" w:eastAsia="Times New Roman" w:hAnsi="Times New Roman" w:cs="Times New Roman"/>
          <w:color w:val="404040"/>
          <w:sz w:val="19"/>
        </w:rPr>
        <w:t>ась по-над логом бабушка из Сисима, обшарила низину не совсем ещё выплаканными глазами и, обнаружив нас, потащилась вниз, хватаясь за ветки.</w:t>
      </w:r>
    </w:p>
    <w:p w14:paraId="18AB6779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lastRenderedPageBreak/>
        <w:t>8)Возводя стену из кирпича, важно постоянно следить за тем, чтобы вертикаль была ровная, потому что, если стена нач</w:t>
      </w:r>
      <w:r>
        <w:rPr>
          <w:rFonts w:ascii="Times New Roman" w:eastAsia="Times New Roman" w:hAnsi="Times New Roman" w:cs="Times New Roman"/>
          <w:color w:val="404040"/>
          <w:sz w:val="19"/>
        </w:rPr>
        <w:t>инала заваливаться, придётся всё переделывать.</w:t>
      </w:r>
    </w:p>
    <w:p w14:paraId="02AD3CD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19"/>
        </w:rPr>
      </w:pPr>
      <w:r>
        <w:rPr>
          <w:rFonts w:ascii="Times New Roman" w:eastAsia="Times New Roman" w:hAnsi="Times New Roman" w:cs="Times New Roman"/>
          <w:color w:val="404040"/>
          <w:sz w:val="19"/>
        </w:rPr>
        <w:t>9)По её словам, после войны дом, уже тогда бывший древним, был немного обновлён, вставив новые рамы и покрасив ветхие стены густой васильковой краской.</w:t>
      </w:r>
    </w:p>
    <w:p w14:paraId="4B03BA34" w14:textId="77777777" w:rsidR="007904EA" w:rsidRDefault="007904EA">
      <w:pPr>
        <w:rPr>
          <w:rFonts w:ascii="Times New Roman" w:eastAsia="Times New Roman" w:hAnsi="Times New Roman" w:cs="Times New Roman"/>
          <w:sz w:val="19"/>
        </w:rPr>
      </w:pPr>
    </w:p>
    <w:p w14:paraId="690B3C46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  <w:t>5 вариант</w:t>
      </w:r>
    </w:p>
    <w:p w14:paraId="6F144309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775CA8E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  <w:t>Прочитайте текст и выполните задания 1–3.</w:t>
      </w:r>
    </w:p>
    <w:p w14:paraId="38C890D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С объединением страны была достигнута политическая и экономическая стабильность. В деревнях можно было тихо-спокойно заниматься сельским хозяйством, платя оброк владельцам земли. Пригодная для обработки плодородная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  <w:u w:val="single"/>
        </w:rPr>
        <w:t xml:space="preserve">земля </w:t>
      </w:r>
      <w:r>
        <w:rPr>
          <w:rFonts w:ascii="Times New Roman" w:eastAsia="Times New Roman" w:hAnsi="Times New Roman" w:cs="Times New Roman"/>
          <w:sz w:val="19"/>
        </w:rPr>
        <w:t>окупала любые затраты труда и любые налоги, и поэтому население Руси за первые 50 лет XVI в. выросло в полтора раза, достигнув девяти миллионов человек.</w:t>
      </w:r>
    </w:p>
    <w:p w14:paraId="016969B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 Но пассионарным </w:t>
      </w:r>
      <w:r>
        <w:rPr>
          <w:rFonts w:ascii="Times New Roman" w:eastAsia="Times New Roman" w:hAnsi="Times New Roman" w:cs="Times New Roman"/>
          <w:b/>
          <w:sz w:val="19"/>
          <w:u w:val="single"/>
        </w:rPr>
        <w:t>молодым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>людям, о которых поэт Н.С. Гумилёв сказал:</w:t>
      </w:r>
    </w:p>
    <w:p w14:paraId="440A452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И все, кто дерзает, кто и</w:t>
      </w:r>
      <w:r>
        <w:rPr>
          <w:rFonts w:ascii="Times New Roman" w:eastAsia="Times New Roman" w:hAnsi="Times New Roman" w:cs="Times New Roman"/>
          <w:sz w:val="19"/>
        </w:rPr>
        <w:t>щет,</w:t>
      </w:r>
    </w:p>
    <w:p w14:paraId="590B228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Кому опостылели страны отцов,</w:t>
      </w:r>
    </w:p>
    <w:p w14:paraId="1B37D5E2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Кто дерзко хохочет, насмешливо свищет,</w:t>
      </w:r>
    </w:p>
    <w:p w14:paraId="4814EDD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Внимая заветам седых мудрецов! –</w:t>
      </w:r>
    </w:p>
    <w:p w14:paraId="65F5D195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в деревне делать было нечего, им было там безумно скучно. Деревню предпочитали люди гармоничные – </w:t>
      </w:r>
      <w:r>
        <w:rPr>
          <w:rFonts w:ascii="Times New Roman" w:eastAsia="Times New Roman" w:hAnsi="Times New Roman" w:cs="Times New Roman"/>
          <w:b/>
          <w:sz w:val="19"/>
          <w:u w:val="single"/>
        </w:rPr>
        <w:t>тихие</w:t>
      </w:r>
      <w:r>
        <w:rPr>
          <w:rFonts w:ascii="Times New Roman" w:eastAsia="Times New Roman" w:hAnsi="Times New Roman" w:cs="Times New Roman"/>
          <w:sz w:val="19"/>
        </w:rPr>
        <w:t>, трудолюбивые, спокойные; они ничего не искал</w:t>
      </w:r>
      <w:r>
        <w:rPr>
          <w:rFonts w:ascii="Times New Roman" w:eastAsia="Times New Roman" w:hAnsi="Times New Roman" w:cs="Times New Roman"/>
          <w:sz w:val="19"/>
        </w:rPr>
        <w:t>и, но землю обрабатывали умело и налоги платили исправно.</w:t>
      </w:r>
    </w:p>
    <w:p w14:paraId="227637F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 Пассионарии &lt;…&gt; стремились покинуть тихую деревню, руководствуясь идеей, сформулированной ещё в античности: «Случай пробегает мимо – блажен, кто схватил его за волосы». А в XVI в. в России сдела</w:t>
      </w:r>
      <w:r>
        <w:rPr>
          <w:rFonts w:ascii="Times New Roman" w:eastAsia="Times New Roman" w:hAnsi="Times New Roman" w:cs="Times New Roman"/>
          <w:sz w:val="19"/>
        </w:rPr>
        <w:t>ть карьеру можно было только на государственной</w:t>
      </w:r>
    </w:p>
    <w:p w14:paraId="2C4DDBB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службе.</w:t>
      </w:r>
    </w:p>
    <w:p w14:paraId="41F2E54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</w:t>
      </w:r>
      <w:r>
        <w:rPr>
          <w:rFonts w:ascii="Times New Roman" w:eastAsia="Times New Roman" w:hAnsi="Times New Roman" w:cs="Times New Roman"/>
          <w:sz w:val="19"/>
        </w:rPr>
        <w:t xml:space="preserve">Надо сказать, что московские князья сами способствовали росту пассионарности в Москве. Так, Иван III решил, что мятежных новгородцев (а среди них пассионариев тоже было довольно много) следует </w:t>
      </w:r>
      <w:r>
        <w:rPr>
          <w:rFonts w:ascii="Times New Roman" w:eastAsia="Times New Roman" w:hAnsi="Times New Roman" w:cs="Times New Roman"/>
          <w:b/>
          <w:sz w:val="19"/>
          <w:u w:val="single"/>
        </w:rPr>
        <w:t>перевести</w:t>
      </w:r>
      <w:r>
        <w:rPr>
          <w:rFonts w:ascii="Times New Roman" w:eastAsia="Times New Roman" w:hAnsi="Times New Roman" w:cs="Times New Roman"/>
          <w:sz w:val="19"/>
        </w:rPr>
        <w:t xml:space="preserve"> в Москву, дабы за ними было легко </w:t>
      </w:r>
      <w:r>
        <w:rPr>
          <w:rFonts w:ascii="Times New Roman" w:eastAsia="Times New Roman" w:hAnsi="Times New Roman" w:cs="Times New Roman"/>
          <w:b/>
          <w:sz w:val="19"/>
          <w:u w:val="single"/>
        </w:rPr>
        <w:t>наблюдать</w:t>
      </w:r>
      <w:r>
        <w:rPr>
          <w:rFonts w:ascii="Times New Roman" w:eastAsia="Times New Roman" w:hAnsi="Times New Roman" w:cs="Times New Roman"/>
          <w:sz w:val="19"/>
          <w:u w:val="single"/>
        </w:rPr>
        <w:t>.</w:t>
      </w:r>
      <w:r>
        <w:rPr>
          <w:rFonts w:ascii="Times New Roman" w:eastAsia="Times New Roman" w:hAnsi="Times New Roman" w:cs="Times New Roman"/>
          <w:sz w:val="19"/>
        </w:rPr>
        <w:t xml:space="preserve">     </w:t>
      </w:r>
    </w:p>
    <w:p w14:paraId="1E52C0E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</w:t>
      </w:r>
      <w:r>
        <w:rPr>
          <w:rFonts w:ascii="Times New Roman" w:eastAsia="Times New Roman" w:hAnsi="Times New Roman" w:cs="Times New Roman"/>
          <w:sz w:val="19"/>
        </w:rPr>
        <w:t xml:space="preserve"> Аналогичным образом поступил Иван III и с наиболее активными «удельными» князьями. В самом деле, мало ли что вытворит в Шуе князь Шуйский или в городе Одоеве князь</w:t>
      </w:r>
    </w:p>
    <w:p w14:paraId="67BFAEF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Одоевский, а в государевой столице они под присмотром, тут «люди ходят».</w:t>
      </w:r>
    </w:p>
    <w:p w14:paraId="3FA8316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Решение это было</w:t>
      </w:r>
      <w:r>
        <w:rPr>
          <w:rFonts w:ascii="Times New Roman" w:eastAsia="Times New Roman" w:hAnsi="Times New Roman" w:cs="Times New Roman"/>
          <w:sz w:val="19"/>
        </w:rPr>
        <w:t xml:space="preserve"> вполне логичное, государственное, но привело оно, как всегда, вовсе не к тем последствиям, на которые рассчитывали.</w:t>
      </w:r>
    </w:p>
    <w:p w14:paraId="327BA63E" w14:textId="77777777" w:rsidR="007904EA" w:rsidRDefault="00E93B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sz w:val="19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19"/>
          <w:shd w:val="clear" w:color="auto" w:fill="FFFFFF"/>
        </w:rPr>
        <w:t>По Л.Н</w:t>
      </w:r>
      <w:r>
        <w:rPr>
          <w:rFonts w:ascii="Times New Roman" w:eastAsia="Times New Roman" w:hAnsi="Times New Roman" w:cs="Times New Roman"/>
          <w:sz w:val="19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i/>
          <w:sz w:val="19"/>
          <w:shd w:val="clear" w:color="auto" w:fill="FFFFFF"/>
        </w:rPr>
        <w:t>Гумилёву</w:t>
      </w:r>
      <w:r>
        <w:rPr>
          <w:rFonts w:ascii="Times New Roman" w:eastAsia="Times New Roman" w:hAnsi="Times New Roman" w:cs="Times New Roman"/>
          <w:sz w:val="19"/>
          <w:shd w:val="clear" w:color="auto" w:fill="FFFFFF"/>
        </w:rPr>
        <w:t>)</w:t>
      </w:r>
    </w:p>
    <w:p w14:paraId="4CA554FD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Самостоятельно подберите противительный союз, который должен стоять на месте пропуска во втором (2) абзаце текста. Запишите этот союз.</w:t>
      </w:r>
    </w:p>
    <w:p w14:paraId="7DBA5E26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71BADBC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</w:t>
      </w:r>
    </w:p>
    <w:p w14:paraId="288D5002" w14:textId="77777777" w:rsidR="007904EA" w:rsidRDefault="00E93B17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1) ЗЕМЛЯ. Страна, государство, а также вообще какая-н. большая территория Земли (высок.). Родная з. Русская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з. Чужие земли.</w:t>
      </w:r>
    </w:p>
    <w:p w14:paraId="50432EEC" w14:textId="77777777" w:rsidR="007904EA" w:rsidRDefault="00E93B17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2) МОЛОДОЙ. Бодрый, живой, жизнерадостный (о человеке любого возраста, его состоянии, чертах характера и т. п.). Молодые глаза. М. голос, взгляд. Молодая улыбка.</w:t>
      </w:r>
    </w:p>
    <w:p w14:paraId="3C6BF78A" w14:textId="77777777" w:rsidR="007904EA" w:rsidRDefault="00E93B17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3) ТИХИЙ. Смирный, спокойный. Т. нрав. Тихая грусть. Т. ребёнок.</w:t>
      </w:r>
    </w:p>
    <w:p w14:paraId="150440E0" w14:textId="77777777" w:rsidR="007904EA" w:rsidRDefault="00E93B17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4) ПЕРЕВЕСТИ.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кого (что). Назначить на другое место, должность. П. на должность инженера.</w:t>
      </w:r>
    </w:p>
    <w:p w14:paraId="5F399FC0" w14:textId="77777777" w:rsidR="007904EA" w:rsidRDefault="00E93B17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5) НАБЛЮДАТЬ. за кем (чем). Осуществлять надзор за кем-чем-нибудь. Н. за порядком. Н. за детьми.</w:t>
      </w:r>
    </w:p>
    <w:p w14:paraId="40B26270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16774CCA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3. Укажите варианты ответов, в которых даны верные характеристики фрагмента текст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а. </w:t>
      </w:r>
    </w:p>
    <w:p w14:paraId="79C99CA6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1) Выразительность, яркость, оригинальность языка текста достигается использованием эпитета («люди гармоничные») и олицетворения (Случай пробегает мимо – блажен, кто схватил его за волосы).</w:t>
      </w:r>
    </w:p>
    <w:p w14:paraId="468B8025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   2) Относящийся к публицистическому стилю текст предс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тавляет собой фрагмент  </w:t>
      </w:r>
    </w:p>
    <w:p w14:paraId="70BFDE62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 полемической статьи, так как автор приводит точку зрения оппонентов, опровергает её, </w:t>
      </w:r>
    </w:p>
    <w:p w14:paraId="0BC358BB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дискутируя с коллегами, подкрепляет тезисы ссылками на авторитетные исторические </w:t>
      </w:r>
    </w:p>
    <w:p w14:paraId="602FAC9D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источники (тексты поэтов, античных авторов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).</w:t>
      </w:r>
    </w:p>
    <w:p w14:paraId="1FFDE318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3) Тематическая группа слов (политическая и экономическая стабильность; оброк; налоги; «удельными» князьями) указывает на авторскую цель – нарисовать портрет исследуемой эпохи, выявить исторические закономерности.</w:t>
      </w:r>
    </w:p>
    <w:p w14:paraId="69FDE450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4) К признакам, позволяющим охарактериз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овать язык текста как книжный, можно отнести употребление обособленных членов предложения, рядов однородных членов предложения, вставную конструкцию.</w:t>
      </w:r>
    </w:p>
    <w:p w14:paraId="4C2CADAC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5) Ведущий композиционный приём, указывающий на разговорный стиль текста, – антитеза: в первом (1) абзаце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«спокойные» земледельцы противопоставлены пассионариям, во втором (2) абзаце столичная власть и князь Шуйский противопоставлены провинциальным властям и князю Одоевскому.</w:t>
      </w:r>
    </w:p>
    <w:p w14:paraId="690F8CCD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1499953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4. Укажите варианты ответов, в которых верно выделена буква, обозначающая ударный гл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асный звук. Запишите номера ответов.</w:t>
      </w:r>
    </w:p>
    <w:p w14:paraId="62FDA19D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1) запломбировАть  2) новостЕй  3) одОлжит  4) кровотОчащий   5) ненАдолго</w:t>
      </w:r>
    </w:p>
    <w:p w14:paraId="372DE6F1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77017C65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lastRenderedPageBreak/>
        <w:t>5. В одном из приведённых ниже предложений НЕВЕРНО употреблено выделенное слово. Исправьте лексическую ошибку, подобрав к выделенному слову пар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оним. Запишите подобранное слово. </w:t>
      </w:r>
    </w:p>
    <w:p w14:paraId="0F0E2E86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Двери в зал открыты, немногочисленная ПРАЗДНАЯ публика бродит по холлу, поглядывая на рыбок в аквариумах и на то, что висит на стенах. </w:t>
      </w:r>
    </w:p>
    <w:p w14:paraId="2E1B79A9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ПОКУПНЫЕ торты Мира не ела, предпочитала воздушный меренговый рулет из венской кондитерской. </w:t>
      </w:r>
    </w:p>
    <w:p w14:paraId="6F171DF6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Розанов разместил в «Уедин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ённом» свой СЛОВЕСНЫЙ портрет: «Такая неестественно отвратительная фамилия дана мне в дополнение к мизерабельному виду». </w:t>
      </w:r>
    </w:p>
    <w:p w14:paraId="64E550D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Обыкновенный (европейский) сом – донная ХИЩНИЧЕСКАЯ рыба, своеобразный «биологический санитар» рек, поскольку поедает «сорные» виды ры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б. </w:t>
      </w:r>
    </w:p>
    <w:p w14:paraId="4C5B264A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К подошве ботинка прилепилась бумажка – ОБРЫВОК этикетки с коробки из-под печенья.</w:t>
      </w:r>
    </w:p>
    <w:p w14:paraId="5FD8CB15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6. Отредактируйте предложение: исправьте лексическую ошибку, исключив лишнее слово. Выпишите это слово.</w:t>
      </w:r>
    </w:p>
    <w:p w14:paraId="1AF3DB8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В таких условиях не может сформироваться элита как передовой ава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нгард общества: она вырождается в сословие, обслуживающее государство, а демократические институты легко превращаются в инструмент манипуляции массами.</w:t>
      </w:r>
    </w:p>
    <w:p w14:paraId="183A2117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09142EA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7. В одном из выделенных ниже слов допущена ошибка в образовании формы слова. </w:t>
      </w:r>
    </w:p>
    <w:p w14:paraId="664F429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грохот САПОГОВ    УМОЛКН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УВШИЙ голос   менее ПОЛУТОРАСТА метров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br/>
        <w:t>более КРАСИВО     восхищаться ЕЮ</w:t>
      </w:r>
    </w:p>
    <w:p w14:paraId="09BB81D7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7970D1C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8. Установите соответствие между грамматическими ошибками и предложениями, в которых они допущены.</w:t>
      </w:r>
    </w:p>
    <w:p w14:paraId="782D5DE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 ГРАММАТИЧЕСКИЕ ОШИБКИ</w:t>
      </w:r>
    </w:p>
    <w:p w14:paraId="7F77EB7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А) ошибка в построении сложного предложения</w:t>
      </w:r>
    </w:p>
    <w:p w14:paraId="3691F766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Б) неправильное построение предложения с причастным оборотом</w:t>
      </w:r>
    </w:p>
    <w:p w14:paraId="18CCC791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В) ошибка в построении предложения с однородными членами</w:t>
      </w:r>
    </w:p>
    <w:p w14:paraId="0310D26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Г) нарушение видо-временной соотнесённости глагольных форм</w:t>
      </w:r>
    </w:p>
    <w:p w14:paraId="37649342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Д) неправильное построение предложе</w:t>
      </w:r>
      <w:r>
        <w:rPr>
          <w:rFonts w:ascii="Times New Roman" w:eastAsia="Times New Roman" w:hAnsi="Times New Roman" w:cs="Times New Roman"/>
          <w:sz w:val="19"/>
        </w:rPr>
        <w:t>ния с деепричастным оборотом</w:t>
      </w:r>
    </w:p>
    <w:p w14:paraId="28721CA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ПРЕДЛОЖЕНИЯ</w:t>
      </w:r>
    </w:p>
    <w:p w14:paraId="3CC1FCB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1) Основные итоги диссертационного исследования были изложены ею в монографии «Монастыри и власти: управление обителями Восточного Урала в XVIII веке», получившие высокую оценку известных учёных.</w:t>
      </w:r>
    </w:p>
    <w:p w14:paraId="7908242F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2) Смотря на них – </w:t>
      </w:r>
      <w:r>
        <w:rPr>
          <w:rFonts w:ascii="Times New Roman" w:eastAsia="Times New Roman" w:hAnsi="Times New Roman" w:cs="Times New Roman"/>
          <w:sz w:val="19"/>
        </w:rPr>
        <w:t>весёлых, беззаботных, с рюкзаками и гитарами, – чувствовалось, что все вопросы, волновавшие нас этой зимой, совершенно бессмысленны, невозможны и</w:t>
      </w:r>
    </w:p>
    <w:p w14:paraId="4861120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невероятны.</w:t>
      </w:r>
    </w:p>
    <w:p w14:paraId="4EFCEF81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3) Когда поэт Алексей Константинович Толстой написал балладу о князе Курбском и царе Иване Грозном</w:t>
      </w:r>
      <w:r>
        <w:rPr>
          <w:rFonts w:ascii="Times New Roman" w:eastAsia="Times New Roman" w:hAnsi="Times New Roman" w:cs="Times New Roman"/>
          <w:sz w:val="19"/>
        </w:rPr>
        <w:t>, он решил передать речь Курбского так, чтобы она была как можно более далека от современного языка и как можно более напоминала ту старинную эпоху (хотя время Ивана Грозного – это не XII и не XIII, а «всего лишь» XVI век).</w:t>
      </w:r>
    </w:p>
    <w:p w14:paraId="587D0FB6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4) Автор упоминает ссоры Тургене</w:t>
      </w:r>
      <w:r>
        <w:rPr>
          <w:rFonts w:ascii="Times New Roman" w:eastAsia="Times New Roman" w:hAnsi="Times New Roman" w:cs="Times New Roman"/>
          <w:sz w:val="19"/>
        </w:rPr>
        <w:t>ва с писателями: Достоевским, Толстым, Герценом, Фетом, – как бы задаваясь целью оправдать Ивана Сергеевича и доказать, что он был во всех случаях прав.</w:t>
      </w:r>
    </w:p>
    <w:p w14:paraId="50D0AFE1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5) Охваченный состраданием, я хочу подойти к ней, но нимфа вдруг поднимается и убегает, а на лице её от</w:t>
      </w:r>
      <w:r>
        <w:rPr>
          <w:rFonts w:ascii="Times New Roman" w:eastAsia="Times New Roman" w:hAnsi="Times New Roman" w:cs="Times New Roman"/>
          <w:sz w:val="19"/>
        </w:rPr>
        <w:t>разится ужас, точно она увидела привидение.</w:t>
      </w:r>
    </w:p>
    <w:p w14:paraId="70F820C1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6) С моря, с востока, надвигалась ночь – пепельно-синяя, чистая, с большим розоватым облаком, слабо отражавшим широкое зарево степного заката и ещё более слабо отражавшимся в заштилевшем море.</w:t>
      </w:r>
    </w:p>
    <w:p w14:paraId="7A0D7A0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7) Александро-Невск</w:t>
      </w:r>
      <w:r>
        <w:rPr>
          <w:rFonts w:ascii="Times New Roman" w:eastAsia="Times New Roman" w:hAnsi="Times New Roman" w:cs="Times New Roman"/>
          <w:sz w:val="19"/>
        </w:rPr>
        <w:t>ий собор был построен архитектором Александром Померанцевым по эскизам Виктора Васнецова в 1913–1917 годах, который находился на Миусской площади в Москве.</w:t>
      </w:r>
    </w:p>
    <w:p w14:paraId="720F70BA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8) Теперь конструкция храма должна была выдерживать не только вес основного купола с барабаном, но и</w:t>
      </w:r>
      <w:r>
        <w:rPr>
          <w:rFonts w:ascii="Times New Roman" w:eastAsia="Times New Roman" w:hAnsi="Times New Roman" w:cs="Times New Roman"/>
          <w:sz w:val="19"/>
        </w:rPr>
        <w:t xml:space="preserve"> других куполов.</w:t>
      </w:r>
    </w:p>
    <w:p w14:paraId="5564781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9) </w:t>
      </w:r>
      <w:r>
        <w:rPr>
          <w:rFonts w:ascii="Times New Roman" w:eastAsia="Times New Roman" w:hAnsi="Times New Roman" w:cs="Times New Roman"/>
          <w:sz w:val="19"/>
        </w:rPr>
        <w:t>Медленно всплывали над пожарищем и уходили вверх клубящиеся столбы, и в том, что они были так безмолвны, когда внизу всё скрежетало, так неторопливы и величавы, когда внизу всё металось, была загадка и та же страшная неестественность, как и в розовой окрас</w:t>
      </w:r>
      <w:r>
        <w:rPr>
          <w:rFonts w:ascii="Times New Roman" w:eastAsia="Times New Roman" w:hAnsi="Times New Roman" w:cs="Times New Roman"/>
          <w:sz w:val="19"/>
        </w:rPr>
        <w:t>ке неба.__</w:t>
      </w:r>
    </w:p>
    <w:p w14:paraId="0A60198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  <w:t>6 вариант</w:t>
      </w:r>
    </w:p>
    <w:p w14:paraId="23C0C7C2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  <w:t>Прочитайте текст и выполните задания 1–3.</w:t>
      </w:r>
    </w:p>
    <w:p w14:paraId="35BC2449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Я шутя начал комедию и шутя вызвал столько комической обстановки, столько комических лиц и так понравился мне в ней мой </w:t>
      </w:r>
      <w:r>
        <w:rPr>
          <w:rFonts w:ascii="Times New Roman" w:eastAsia="Times New Roman" w:hAnsi="Times New Roman" w:cs="Times New Roman"/>
          <w:b/>
          <w:color w:val="303030"/>
          <w:sz w:val="19"/>
          <w:u w:val="single"/>
          <w:shd w:val="clear" w:color="auto" w:fill="FFFFFF"/>
        </w:rPr>
        <w:t>герой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, что я бросил форму комедии, несмотря на то что она удавалась, собственно для удовольствия как можно дольше следить за приключения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ми моего нового героя и самому хохотать над ним. Этот герой мне несколько сродни. Короче, я пишу комический роман, но до сих пор всё писал отдельные приключения, написал довольно, теперь всё сшиваю в целое. Ну вот Вам реляция об моих занятиях: не мог не ра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ссказать.</w:t>
      </w:r>
    </w:p>
    <w:p w14:paraId="0DC8D0F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Вы пишете мне кое-что о литературе. За нынешний год я почти ничего не </w:t>
      </w:r>
      <w:r>
        <w:rPr>
          <w:rFonts w:ascii="Times New Roman" w:eastAsia="Times New Roman" w:hAnsi="Times New Roman" w:cs="Times New Roman"/>
          <w:b/>
          <w:color w:val="303030"/>
          <w:sz w:val="19"/>
          <w:u w:val="single"/>
          <w:shd w:val="clear" w:color="auto" w:fill="FFFFFF"/>
        </w:rPr>
        <w:t>читал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. Скажу Вам и свои наблюдения: Тургенев мне нравится наиболее – жаль &lt;…&gt;, что при огромном таланте в нём много невыдержанности. Л.Т. мне очень нравится, но, по моему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мнению, много не напишет (впрочем, может быть, я ошибаюсь). Островского совсем не знаю, ничего не читал в целом, но читал много отрывков в разборах о нём. Он, может быть, знает известный класс Руси хорошо, но, мне кажется, он не </w:t>
      </w:r>
      <w:r>
        <w:rPr>
          <w:rFonts w:ascii="Times New Roman" w:eastAsia="Times New Roman" w:hAnsi="Times New Roman" w:cs="Times New Roman"/>
          <w:b/>
          <w:color w:val="303030"/>
          <w:sz w:val="19"/>
          <w:u w:val="single"/>
          <w:shd w:val="clear" w:color="auto" w:fill="FFFFFF"/>
        </w:rPr>
        <w:t>художник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. К тому же, мне ка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жется, он поэт без идеала. Разуверьте меня, пожалуйста, пришлите мне, ради Бога, что получше из его сочинений, чтоб я мог знать его не по одним критикам.</w:t>
      </w:r>
    </w:p>
    <w:p w14:paraId="6C04B83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Писемского я читал «Фанфарон» и «Богатый жених» – больше ничего. Он мне очень нравится. Он умён,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добродушен и даже наивен; рассказывает хорошо. Но одно в нём грустно: спешит писать. Слишком скоро и много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lastRenderedPageBreak/>
        <w:t>пишет. Нужно иметь побольше самолюбия, побольше уважения к своему таланту и к искусству, больше любви к искусству.</w:t>
      </w:r>
    </w:p>
    <w:p w14:paraId="0C1D04AF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/>
          <w:color w:val="303030"/>
          <w:sz w:val="19"/>
          <w:u w:val="single"/>
          <w:shd w:val="clear" w:color="auto" w:fill="FFFFFF"/>
        </w:rPr>
        <w:t>Идеи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смолоду так и льются, не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всякую же подхватывать на лету и тотчас высказывать в книге, спешить высказываться. Лучше подождать побольше синтезу-с; побольше думать, подождать, пока многое мелкое, выражающее одну идею, соберётся в одно большое, в один крупный, </w:t>
      </w:r>
      <w:r>
        <w:rPr>
          <w:rFonts w:ascii="Times New Roman" w:eastAsia="Times New Roman" w:hAnsi="Times New Roman" w:cs="Times New Roman"/>
          <w:b/>
          <w:color w:val="303030"/>
          <w:sz w:val="19"/>
          <w:u w:val="single"/>
          <w:shd w:val="clear" w:color="auto" w:fill="FFFFFF"/>
        </w:rPr>
        <w:t xml:space="preserve">рельефный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образ, и тогда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выражать его. Колоссальные характеры, создаваемые колоссальными писателями, часто создавались и вырабатывались долго и упорно. (По Ф.М. Достоевскому)</w:t>
      </w:r>
    </w:p>
    <w:p w14:paraId="50495F40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29D8048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1. Самостоятельно подберите ограничительно-выделительную частицу, которая должна стоять на месте пропуск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а во втором (2) абзаце текста. Запишите эту частицу.</w:t>
      </w:r>
    </w:p>
    <w:p w14:paraId="5F316BB4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05FDC3F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2. В тексте выделено пять слов. Укажите варианты ответов, в которых лексическое значение выделенного слова соответствует его значению в данном тексте.</w:t>
      </w:r>
    </w:p>
    <w:p w14:paraId="73549474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1) ГЕРОЙ. Человек, воплощающий в себе черты эпохи,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среды. Г. нашего времени.</w:t>
      </w:r>
    </w:p>
    <w:p w14:paraId="0ED0144A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2) ЧИТАТЬ. Произносить с целью поучения, наставления. Ч. нотации, нравоучения.</w:t>
      </w:r>
    </w:p>
    <w:p w14:paraId="5FA70EF5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3) ХУДОЖНИК. Человек, который творчески работает в какой-нибудь. области искусства. Гениальный х. Х. слова (о писателе или артисте).</w:t>
      </w:r>
    </w:p>
    <w:p w14:paraId="26F5B010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4) ИДЕЯ. Основная,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главная мысль, замысел, определяющий содержание чего-нибудь. И. романа.</w:t>
      </w:r>
    </w:p>
    <w:p w14:paraId="3A700E3C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5) РЕЛЬЕФНЫЙ. перен. Отчётливый, выразительный (книжн.) Рельефная речь. Рельефное изложение.</w:t>
      </w:r>
    </w:p>
    <w:p w14:paraId="77DEE504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3D04C6C2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3. Укажите варианты ответов, в которых даны верные характеристики фрагмента текста. Запиш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ите номера этих ответов.</w:t>
      </w:r>
    </w:p>
    <w:p w14:paraId="7B49E780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1) Цель автора – дать профессиональную оценку литературным произведениям живым, понятным читателю языком, поэтому текст относится к научно-популярному подстилю.</w:t>
      </w:r>
    </w:p>
    <w:p w14:paraId="5D431056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2) Использование метафор (сшиваю в целое; идеи… так и льются), эпитето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в («крупный образ»; «колоссальные характеры») и метонимий (мог знать не по… критикам; Писемского я читал)   </w:t>
      </w:r>
    </w:p>
    <w:p w14:paraId="70D69060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способствует эмоциональности изложения и говорит о неофициальности отношений между   </w:t>
      </w:r>
    </w:p>
    <w:p w14:paraId="726DAA9C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   адресантом и адресатом.</w:t>
      </w:r>
    </w:p>
    <w:p w14:paraId="743706B3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  3) Мысль в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тексте развивается последовательно и поэтапно: от рассуждений об одном </w:t>
      </w:r>
    </w:p>
    <w:p w14:paraId="7E08EDBF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   романе в первом (1) абзаце автор переходит к обзору ярчайших литературных имён </w:t>
      </w:r>
    </w:p>
    <w:p w14:paraId="3795A7CE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  современности, а в третьем (3) абзаце обобщает сказанное рассуждением о законах созда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ния </w:t>
      </w:r>
    </w:p>
    <w:p w14:paraId="03536793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  произведения искусства – такой ход мысли характерен для официально-делового стиля.</w:t>
      </w:r>
    </w:p>
    <w:p w14:paraId="31B92ECC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 4) Наряду с общеупотребительной лексикой в тексте используется группа слов из сферы </w:t>
      </w:r>
    </w:p>
    <w:p w14:paraId="28450B06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искусства (комедии, роман, художник, поэт, образ и т. д.).</w:t>
      </w:r>
    </w:p>
    <w:p w14:paraId="7BC4B786" w14:textId="77777777" w:rsidR="007904EA" w:rsidRDefault="00E93B1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     5) Текст характеризуется использованием лексических повторов и вводных слов и сочетаний.</w:t>
      </w:r>
    </w:p>
    <w:p w14:paraId="44C1816C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4E8EDBE2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4. Укажите варианты ответов, в которых верно выделена буква, обозначающая ударный гласный звук. Запи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шите номера ответов.</w:t>
      </w:r>
    </w:p>
    <w:p w14:paraId="59964A29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1) поднЯв    2) довЕрху   3) обострИть    4) убрАла   5) катАлог</w:t>
      </w:r>
    </w:p>
    <w:p w14:paraId="75A7F7A9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47D4F665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5.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слово. </w:t>
      </w:r>
    </w:p>
    <w:p w14:paraId="4FFD5F07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 В программу работ экспедиции был включён поиск ДЕЙСТВУЮЩИХ вулканов. </w:t>
      </w:r>
    </w:p>
    <w:p w14:paraId="46335D52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Моя работа проходила главным образом в широких БОЛОТИСТЫХ долинах речек. </w:t>
      </w:r>
    </w:p>
    <w:p w14:paraId="3B8FDB1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Дом начинает приобретать ЖИЛИЩНЫЙ вид: полы украшает художественный паркет, стены – венецианская штук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атурка, потолки – лепнина.</w:t>
      </w:r>
    </w:p>
    <w:p w14:paraId="18D50C6D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Во время ремонта у крыльца ОТГОРОДИЛИ половину участка для палисадника, обнесли низкой кованой решёткой. </w:t>
      </w:r>
    </w:p>
    <w:p w14:paraId="404A69DE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И в самую тяжкую минуту за буйной и свирепой толпой каторжников встал в памяти Достоевского ВЕЛИЧАВЫЙ и кроткий образ крепостного мужика Марея.</w:t>
      </w:r>
    </w:p>
    <w:p w14:paraId="01CC534D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16A468C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6. Отредактируйте предложение: исправьте лексическую ошибку, заменив неверно употреблённое слово. </w:t>
      </w:r>
    </w:p>
    <w:p w14:paraId="3C5519F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Воображение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играет главную скрипку и в научных, и в художественных творениях, но писатель подвластен лишь ограничениям, наложенным на него самим собой и культурой, в которой он живёт, в то время как из-за плеча учёного всегда смотрят на его деяния коллеги и сама Приро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да.</w:t>
      </w:r>
    </w:p>
    <w:p w14:paraId="27D166D4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2762ADE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7. В одном из выделенных ниже слов допущена ошибка в образовании формы слова. Исправьте ошибку и запишите слово правильно.</w:t>
      </w:r>
    </w:p>
    <w:p w14:paraId="0FB65D6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подписанные ДОГОВОРЫ    без САПОГ    ОБОШЕДШИЙ препятствия благодаря ЕЁ за помощь     три ДЕСЯТЫЕ процента.</w:t>
      </w:r>
    </w:p>
    <w:p w14:paraId="622ABE4A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1CD316B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8. Установите соот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ветствие между грамматическими ошибками и предложениями, в которых они допущены: </w:t>
      </w:r>
    </w:p>
    <w:p w14:paraId="691B51A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  <w:t>ГРАММАТИЧЕСКИЕ ОШИБКИ</w:t>
      </w:r>
    </w:p>
    <w:p w14:paraId="58187871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А) нарушение видо-временной соотнесённости глагольных форм</w:t>
      </w:r>
    </w:p>
    <w:p w14:paraId="3DD15BC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Б) неправильное построение предложения с причастным оборотом</w:t>
      </w:r>
    </w:p>
    <w:p w14:paraId="23BB654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В) нарушение в построении предло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жения с несогласованным приложением</w:t>
      </w:r>
    </w:p>
    <w:p w14:paraId="6729D35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lastRenderedPageBreak/>
        <w:t>Г) нарушение связи между подлежащим и сказуемым</w:t>
      </w:r>
    </w:p>
    <w:p w14:paraId="4A9CF244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Д) неправильное построение предложения с деепричастным оборотом</w:t>
      </w:r>
    </w:p>
    <w:p w14:paraId="0206EFC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  <w:t>ПРЕДЛОЖЕНИЯ</w:t>
      </w:r>
    </w:p>
    <w:p w14:paraId="5F285271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1)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Все пропорции человеческого тела были рассчитаны до мелочей, и те, кто учатся рисовать, их твёрдо помнят.</w:t>
      </w:r>
    </w:p>
    <w:p w14:paraId="28EFB403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2) В поэме «Труды и дни» (VII в. до н. э.) Гесиод описал историю упадка человечества в виде последовательной смены пяти веков – золотого, серебряного,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 бронзового, века героев и железного века, к которому он относил своё время.</w:t>
      </w:r>
    </w:p>
    <w:p w14:paraId="0ED9A45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3) Далеко вверху – лёгкий ветер и ропот вершин, а здесь, внизу, – колоннада могучих, отливающих медью и чернью стволов, шершавых, тёплых, с янтарными каплями и белыми сухими натёк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ами пахучей смолы.</w:t>
      </w:r>
    </w:p>
    <w:p w14:paraId="4E8281DC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4) Осмеивая одописцев1, имелись в виду не Ломоносов или Державин, а их многочисленные подражатели, из которых большинство не только не обладало поэтическим дарованием, но даже и не понимало, в чём заключается сущность поэтических произве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дений.</w:t>
      </w:r>
    </w:p>
    <w:p w14:paraId="7FBCB01B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5) Словоохотливый епископ Готье, всюду совавший свой любопытствующий нос и никогда не устававший изучать окружающий мир, тотчас вступил с трактирщиком в разговор, расспрашивая его на своём плохом немецком языке о Майнце.</w:t>
      </w:r>
    </w:p>
    <w:p w14:paraId="04BCFE30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6) Обычно медведь на взросло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го моржа не нападает, поскольку вооружённый морж мощными бивнями недосягаем для медведя.</w:t>
      </w:r>
    </w:p>
    <w:p w14:paraId="61702D02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 xml:space="preserve">7) На следующий день после премьеры «Жар-птицы» во французских газетах появились восторженные рецензии, в которых имена главных исполнителей были написаны с артиклем, 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что означало особое восхищение и уважение.</w:t>
      </w:r>
    </w:p>
    <w:p w14:paraId="277BA10F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8) В 1919 году, спасаясь от «революционного вихря», Борис Григорьев с семьёй тайно пересекает на лодке Финский залив и поселился сначала в Берлине, а с 1921 года – в Париже.</w:t>
      </w:r>
    </w:p>
    <w:p w14:paraId="4CDE958A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9) На стенах старинных зданий до сих по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р можно увидеть отметки двух самых катастрофических наводнений в истории города на Неве: знаменитого наводнения 1824 года, воспетого Пушкиным в поэме «Медном всаднике», и не менее опустошительного</w:t>
      </w:r>
    </w:p>
    <w:p w14:paraId="121BA7DA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наводнения, произошедшего ровно сто лет спустя, в 1924 году</w:t>
      </w:r>
      <w:r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  <w:t>.__</w:t>
      </w:r>
    </w:p>
    <w:p w14:paraId="4A030C12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19"/>
          <w:shd w:val="clear" w:color="auto" w:fill="FFFFFF"/>
        </w:rPr>
      </w:pPr>
    </w:p>
    <w:p w14:paraId="71F2D904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0C7C5D6D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1A18D287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455133CC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573D0022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5A3B0F30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26C2816D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0EEBF609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0D4A7D08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7DAB5380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30AF4D29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502FFAE1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5BB87389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4E353AE4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6B211AC9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700D88AD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52415832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2FE1600A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742E2C5B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2A689F43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0AB29F17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018DEF5B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3D2419CD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2CFE999A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3E577CDE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3D5E14E9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5D54F454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1F2E1182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45627DA5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6E7AFF7A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7FA7D1AB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6423921E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43A9729F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569F22EA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320B4D17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76993C46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6FAA5039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73D49237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3CFA3D65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67121771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3C1A3C64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558BA936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69E75122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6A20815B" w14:textId="77777777" w:rsidR="007904EA" w:rsidRDefault="007904EA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</w:p>
    <w:p w14:paraId="7C0F717F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  <w:t>Из вариантов Статград 2024 г. Сентябрь, октябрь, январь</w:t>
      </w:r>
    </w:p>
    <w:p w14:paraId="7782157C" w14:textId="77777777" w:rsidR="007904EA" w:rsidRDefault="007904EA">
      <w:pPr>
        <w:rPr>
          <w:rFonts w:ascii="Times New Roman" w:eastAsia="Times New Roman" w:hAnsi="Times New Roman" w:cs="Times New Roman"/>
          <w:sz w:val="19"/>
        </w:rPr>
      </w:pPr>
    </w:p>
    <w:p w14:paraId="547F3C18" w14:textId="77777777" w:rsidR="007904EA" w:rsidRDefault="00E93B17">
      <w:pPr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1 вариант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7904EA" w14:paraId="0552248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13CE9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A8877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иной &lt;или&gt; другой</w:t>
            </w:r>
          </w:p>
        </w:tc>
      </w:tr>
      <w:tr w:rsidR="007904EA" w14:paraId="2E928D5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14802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44833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35</w:t>
            </w:r>
          </w:p>
        </w:tc>
      </w:tr>
      <w:tr w:rsidR="007904EA" w14:paraId="0AED47B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52104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06B32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123</w:t>
            </w:r>
          </w:p>
        </w:tc>
      </w:tr>
      <w:tr w:rsidR="007904EA" w14:paraId="2114F3D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4F632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5B747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235</w:t>
            </w:r>
          </w:p>
        </w:tc>
      </w:tr>
      <w:tr w:rsidR="007904EA" w14:paraId="7F86A15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B38CD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EE511" w14:textId="77777777" w:rsidR="007904EA" w:rsidRDefault="00E9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ограничило</w:t>
            </w:r>
          </w:p>
          <w:p w14:paraId="104699CA" w14:textId="77777777" w:rsidR="007904EA" w:rsidRDefault="007904EA">
            <w:pPr>
              <w:spacing w:after="0" w:line="240" w:lineRule="auto"/>
            </w:pPr>
          </w:p>
        </w:tc>
      </w:tr>
      <w:tr w:rsidR="007904EA" w14:paraId="41AC12F9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860F7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CE654" w14:textId="77777777" w:rsidR="007904EA" w:rsidRDefault="00E9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ошибочное</w:t>
            </w:r>
          </w:p>
          <w:p w14:paraId="087D1570" w14:textId="77777777" w:rsidR="007904EA" w:rsidRDefault="007904EA">
            <w:pPr>
              <w:spacing w:after="0" w:line="240" w:lineRule="auto"/>
            </w:pPr>
          </w:p>
        </w:tc>
      </w:tr>
      <w:tr w:rsidR="007904EA" w14:paraId="566601D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0B786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D33B8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промокший</w:t>
            </w:r>
          </w:p>
        </w:tc>
      </w:tr>
      <w:tr w:rsidR="007904EA" w14:paraId="7F7B9F8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1A558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0EDB3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41528</w:t>
            </w:r>
          </w:p>
        </w:tc>
      </w:tr>
    </w:tbl>
    <w:p w14:paraId="44A2E989" w14:textId="77777777" w:rsidR="007904EA" w:rsidRDefault="007904EA">
      <w:pPr>
        <w:rPr>
          <w:rFonts w:ascii="Times New Roman" w:eastAsia="Times New Roman" w:hAnsi="Times New Roman" w:cs="Times New Roman"/>
          <w:sz w:val="19"/>
        </w:rPr>
      </w:pPr>
    </w:p>
    <w:p w14:paraId="38E6064F" w14:textId="77777777" w:rsidR="007904EA" w:rsidRDefault="00E93B17">
      <w:pPr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2 вариант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7904EA" w14:paraId="5D37FBE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CE0DC" w14:textId="77777777" w:rsidR="007904EA" w:rsidRDefault="00E93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B41CC" w14:textId="77777777" w:rsidR="007904EA" w:rsidRDefault="00E93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только &lt;или&gt; лишь &lt;или&gt; только лишь &lt;или&gt; исключительно&lt;или&gt; единственно</w:t>
            </w:r>
          </w:p>
        </w:tc>
      </w:tr>
      <w:tr w:rsidR="007904EA" w14:paraId="75ADBD1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7FA74" w14:textId="77777777" w:rsidR="007904EA" w:rsidRDefault="00E93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001B1" w14:textId="77777777" w:rsidR="007904EA" w:rsidRDefault="00E93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</w:tr>
      <w:tr w:rsidR="007904EA" w14:paraId="6FB89CF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AFFE2" w14:textId="77777777" w:rsidR="007904EA" w:rsidRDefault="00E93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73852" w14:textId="77777777" w:rsidR="007904EA" w:rsidRDefault="00E93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14</w:t>
            </w:r>
          </w:p>
        </w:tc>
      </w:tr>
      <w:tr w:rsidR="007904EA" w14:paraId="52BAB7D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AC79D" w14:textId="77777777" w:rsidR="007904EA" w:rsidRDefault="00E93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88CB4" w14:textId="77777777" w:rsidR="007904EA" w:rsidRDefault="00E93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235</w:t>
            </w:r>
          </w:p>
        </w:tc>
      </w:tr>
      <w:tr w:rsidR="007904EA" w14:paraId="79A1C71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BCD3B" w14:textId="77777777" w:rsidR="007904EA" w:rsidRDefault="00E93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D42A1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земляной</w:t>
            </w:r>
          </w:p>
        </w:tc>
      </w:tr>
      <w:tr w:rsidR="007904EA" w14:paraId="466D2683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EDA4D" w14:textId="77777777" w:rsidR="007904EA" w:rsidRDefault="00E93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99105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произошёл &lt;или&gt; произошел &lt;или&gt; казус</w:t>
            </w:r>
          </w:p>
        </w:tc>
      </w:tr>
      <w:tr w:rsidR="007904EA" w14:paraId="2B1875E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B442F" w14:textId="77777777" w:rsidR="007904EA" w:rsidRDefault="00E93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39BB1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пятистах</w:t>
            </w:r>
          </w:p>
        </w:tc>
      </w:tr>
      <w:tr w:rsidR="007904EA" w14:paraId="2CDBE4B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FAC8E" w14:textId="77777777" w:rsidR="007904EA" w:rsidRDefault="00E93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BB6AD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15293</w:t>
            </w:r>
          </w:p>
        </w:tc>
      </w:tr>
    </w:tbl>
    <w:p w14:paraId="0AE1059D" w14:textId="77777777" w:rsidR="007904EA" w:rsidRDefault="00E93B17">
      <w:pPr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3 вариант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7904EA" w14:paraId="26DCD26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10B0F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2330A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именно &lt;или&gt; как раз</w:t>
            </w:r>
          </w:p>
        </w:tc>
      </w:tr>
      <w:tr w:rsidR="007904EA" w14:paraId="6B8C3FD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FEBF2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B5D6F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123</w:t>
            </w:r>
          </w:p>
        </w:tc>
      </w:tr>
      <w:tr w:rsidR="007904EA" w14:paraId="7D7C705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A2293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D4AD4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234</w:t>
            </w:r>
          </w:p>
        </w:tc>
      </w:tr>
      <w:tr w:rsidR="007904EA" w14:paraId="3138AB0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FBFAF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96806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34</w:t>
            </w:r>
          </w:p>
        </w:tc>
      </w:tr>
      <w:tr w:rsidR="007904EA" w14:paraId="2756DF9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55D3E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6F47A" w14:textId="77777777" w:rsidR="007904EA" w:rsidRDefault="00E9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 xml:space="preserve">гуманитарным </w:t>
            </w:r>
          </w:p>
          <w:p w14:paraId="2F6DEE2C" w14:textId="77777777" w:rsidR="007904EA" w:rsidRDefault="007904EA">
            <w:pPr>
              <w:spacing w:after="0" w:line="240" w:lineRule="auto"/>
            </w:pPr>
          </w:p>
        </w:tc>
      </w:tr>
      <w:tr w:rsidR="007904EA" w14:paraId="0850EC60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C298D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2D892" w14:textId="77777777" w:rsidR="007904EA" w:rsidRDefault="00E9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 xml:space="preserve">утреннем </w:t>
            </w:r>
          </w:p>
          <w:p w14:paraId="0C1B246C" w14:textId="77777777" w:rsidR="007904EA" w:rsidRDefault="007904EA">
            <w:pPr>
              <w:spacing w:after="0" w:line="240" w:lineRule="auto"/>
            </w:pPr>
          </w:p>
        </w:tc>
      </w:tr>
      <w:tr w:rsidR="007904EA" w14:paraId="595F012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8C7A3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F8ADC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полутораста</w:t>
            </w:r>
          </w:p>
        </w:tc>
      </w:tr>
      <w:tr w:rsidR="007904EA" w14:paraId="1F8D6AB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CDA5D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1F268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56978</w:t>
            </w:r>
          </w:p>
        </w:tc>
      </w:tr>
    </w:tbl>
    <w:p w14:paraId="0F435CF3" w14:textId="77777777" w:rsidR="007904EA" w:rsidRDefault="007904EA">
      <w:pPr>
        <w:rPr>
          <w:rFonts w:ascii="Times New Roman" w:eastAsia="Times New Roman" w:hAnsi="Times New Roman" w:cs="Times New Roman"/>
          <w:sz w:val="19"/>
        </w:rPr>
      </w:pPr>
    </w:p>
    <w:p w14:paraId="26519CC9" w14:textId="77777777" w:rsidR="007904EA" w:rsidRDefault="00E93B17">
      <w:pPr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4 вариант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7904EA" w14:paraId="252E47E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8A1F0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42A4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только &lt;или&gt; лишь &lt;или&gt; исключительно</w:t>
            </w:r>
          </w:p>
        </w:tc>
      </w:tr>
      <w:tr w:rsidR="007904EA" w14:paraId="2591F35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81BFC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69AEB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25</w:t>
            </w:r>
          </w:p>
        </w:tc>
      </w:tr>
      <w:tr w:rsidR="007904EA" w14:paraId="16D910B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09BB4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23F74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145</w:t>
            </w:r>
          </w:p>
        </w:tc>
      </w:tr>
      <w:tr w:rsidR="007904EA" w14:paraId="42DC67F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42D6E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F97B9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15</w:t>
            </w:r>
          </w:p>
        </w:tc>
      </w:tr>
      <w:tr w:rsidR="007904EA" w14:paraId="352CD59B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DBE82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24F28" w14:textId="77777777" w:rsidR="007904EA" w:rsidRDefault="00E9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 xml:space="preserve">нестерпимая </w:t>
            </w:r>
          </w:p>
          <w:p w14:paraId="1333616A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 xml:space="preserve"> </w:t>
            </w:r>
          </w:p>
        </w:tc>
      </w:tr>
      <w:tr w:rsidR="007904EA" w14:paraId="0E05319F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B7AB2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EBAE9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движения</w:t>
            </w:r>
          </w:p>
        </w:tc>
      </w:tr>
      <w:tr w:rsidR="007904EA" w14:paraId="0962A85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D6458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F7E07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яслей</w:t>
            </w:r>
          </w:p>
        </w:tc>
      </w:tr>
      <w:tr w:rsidR="007904EA" w14:paraId="16743E9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0C442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5E9B9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19"/>
              </w:rPr>
              <w:t>48936</w:t>
            </w:r>
          </w:p>
        </w:tc>
      </w:tr>
    </w:tbl>
    <w:p w14:paraId="04910AC9" w14:textId="77777777" w:rsidR="007904EA" w:rsidRDefault="007904EA">
      <w:pPr>
        <w:rPr>
          <w:rFonts w:ascii="Times New Roman" w:eastAsia="Times New Roman" w:hAnsi="Times New Roman" w:cs="Times New Roman"/>
          <w:sz w:val="19"/>
        </w:rPr>
      </w:pPr>
    </w:p>
    <w:p w14:paraId="4B5766C8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  <w:t>5 вариант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051"/>
      </w:tblGrid>
      <w:tr w:rsidR="007904EA" w14:paraId="3F05652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EF579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C159A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же</w:t>
            </w:r>
          </w:p>
        </w:tc>
      </w:tr>
      <w:tr w:rsidR="007904EA" w14:paraId="5AC2DCC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54E99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5127B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35</w:t>
            </w:r>
          </w:p>
        </w:tc>
      </w:tr>
      <w:tr w:rsidR="007904EA" w14:paraId="60BCF3F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CFEA3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1711C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134</w:t>
            </w:r>
          </w:p>
        </w:tc>
      </w:tr>
      <w:tr w:rsidR="007904EA" w14:paraId="78D65AC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96526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A4D5A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12</w:t>
            </w:r>
          </w:p>
        </w:tc>
      </w:tr>
      <w:tr w:rsidR="007904EA" w14:paraId="71298DE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5390B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lastRenderedPageBreak/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A300B" w14:textId="77777777" w:rsidR="007904EA" w:rsidRDefault="00E9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хищная</w:t>
            </w:r>
          </w:p>
          <w:p w14:paraId="0921CFB2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 xml:space="preserve"> </w:t>
            </w:r>
          </w:p>
        </w:tc>
      </w:tr>
      <w:tr w:rsidR="007904EA" w14:paraId="16BF4D1D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566CD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5B3CB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передовой</w:t>
            </w:r>
          </w:p>
        </w:tc>
      </w:tr>
      <w:tr w:rsidR="007904EA" w14:paraId="7A771BF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E0742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951E3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сапог</w:t>
            </w:r>
          </w:p>
        </w:tc>
      </w:tr>
      <w:tr w:rsidR="007904EA" w14:paraId="024063B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812BE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3D85F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71852</w:t>
            </w:r>
          </w:p>
        </w:tc>
      </w:tr>
    </w:tbl>
    <w:p w14:paraId="7B3E4DF3" w14:textId="77777777" w:rsidR="007904EA" w:rsidRDefault="007904EA">
      <w:pPr>
        <w:rPr>
          <w:rFonts w:ascii="Times New Roman" w:eastAsia="Times New Roman" w:hAnsi="Times New Roman" w:cs="Times New Roman"/>
          <w:sz w:val="19"/>
        </w:rPr>
      </w:pPr>
    </w:p>
    <w:p w14:paraId="204167C1" w14:textId="77777777" w:rsidR="007904EA" w:rsidRDefault="00E93B17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030"/>
          <w:sz w:val="19"/>
          <w:shd w:val="clear" w:color="auto" w:fill="FFFFFF"/>
        </w:rPr>
        <w:t>6 вариант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051"/>
      </w:tblGrid>
      <w:tr w:rsidR="007904EA" w14:paraId="384286E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62711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56363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только &lt;или&gt; лишь &lt;или&gt; только лишь &lt;или&gt; всего лишь</w:t>
            </w:r>
          </w:p>
        </w:tc>
      </w:tr>
      <w:tr w:rsidR="007904EA" w14:paraId="2897F75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D7599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56532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35</w:t>
            </w:r>
          </w:p>
        </w:tc>
      </w:tr>
      <w:tr w:rsidR="007904EA" w14:paraId="55A740C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7DB8E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EBD77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245</w:t>
            </w:r>
          </w:p>
        </w:tc>
      </w:tr>
      <w:tr w:rsidR="007904EA" w14:paraId="2C6094E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C846F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15903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13</w:t>
            </w:r>
          </w:p>
        </w:tc>
      </w:tr>
      <w:tr w:rsidR="007904EA" w14:paraId="3FCCE1C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CCFA4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66DC5" w14:textId="77777777" w:rsidR="007904EA" w:rsidRDefault="00E9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жилой</w:t>
            </w:r>
          </w:p>
          <w:p w14:paraId="13DDD1F8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 xml:space="preserve"> </w:t>
            </w:r>
          </w:p>
        </w:tc>
      </w:tr>
      <w:tr w:rsidR="007904EA" w14:paraId="602E5F4F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F2C9F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F9D9D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первую &lt;или&gt; роль</w:t>
            </w:r>
          </w:p>
        </w:tc>
      </w:tr>
      <w:tr w:rsidR="007904EA" w14:paraId="6C64206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B3A48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7BB2A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десятых</w:t>
            </w:r>
          </w:p>
        </w:tc>
      </w:tr>
      <w:tr w:rsidR="007904EA" w14:paraId="7D59491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B3F8B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19FB8" w14:textId="77777777" w:rsidR="007904EA" w:rsidRDefault="00E93B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</w:rPr>
              <w:t>86914</w:t>
            </w:r>
          </w:p>
        </w:tc>
      </w:tr>
      <w:tr w:rsidR="007904EA" w14:paraId="3206CA6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5928D" w14:textId="77777777" w:rsidR="007904EA" w:rsidRDefault="0079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42908" w14:textId="77777777" w:rsidR="007904EA" w:rsidRDefault="0079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</w:rPr>
            </w:pPr>
          </w:p>
        </w:tc>
      </w:tr>
    </w:tbl>
    <w:p w14:paraId="498FE1F4" w14:textId="20765272" w:rsidR="007904EA" w:rsidRDefault="007904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FDC363E" w14:textId="77777777" w:rsidR="007904EA" w:rsidRDefault="007904EA">
      <w:pPr>
        <w:rPr>
          <w:rFonts w:ascii="Times New Roman" w:eastAsia="Times New Roman" w:hAnsi="Times New Roman" w:cs="Times New Roman"/>
          <w:sz w:val="19"/>
        </w:rPr>
      </w:pPr>
    </w:p>
    <w:sectPr w:rsidR="0079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207"/>
    <w:multiLevelType w:val="multilevel"/>
    <w:tmpl w:val="A3384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873066"/>
    <w:multiLevelType w:val="multilevel"/>
    <w:tmpl w:val="E5CA2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4EA"/>
    <w:rsid w:val="007904EA"/>
    <w:rsid w:val="00E9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D7E9"/>
  <w15:docId w15:val="{20FD82B9-C867-4147-A659-2685A71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6458</Words>
  <Characters>36817</Characters>
  <Application>Microsoft Office Word</Application>
  <DocSecurity>0</DocSecurity>
  <Lines>306</Lines>
  <Paragraphs>86</Paragraphs>
  <ScaleCrop>false</ScaleCrop>
  <Company/>
  <LinksUpToDate>false</LinksUpToDate>
  <CharactersWithSpaces>43189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Эльмира Хуснутдинова</cp:lastModifiedBy>
  <cp:revision>2</cp:revision>
  <dcterms:created xsi:type="dcterms:W3CDTF">2025-01-07T19:18:00Z</dcterms:created>
  <dcterms:modified xsi:type="dcterms:W3CDTF">2025-01-07T19:18:00Z</dcterms:modified>
</cp:coreProperties>
</file>